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2DD726" w14:textId="2C3C2499" w:rsidR="00613673" w:rsidRPr="009165F2" w:rsidRDefault="009165F2" w:rsidP="009165F2">
      <w:pPr>
        <w:pStyle w:val="Default"/>
        <w:jc w:val="right"/>
        <w:rPr>
          <w:rFonts w:ascii="Times New Roman" w:hAnsi="Times New Roman" w:cs="Times New Roman"/>
          <w:szCs w:val="28"/>
        </w:rPr>
      </w:pPr>
      <w:r w:rsidRPr="009165F2">
        <w:rPr>
          <w:rFonts w:ascii="Times New Roman" w:hAnsi="Times New Roman" w:cs="Times New Roman"/>
          <w:szCs w:val="28"/>
        </w:rPr>
        <w:t>Specialiųjų pirkimų sąlygų 7 priedas „Sutarties projektas“</w:t>
      </w:r>
    </w:p>
    <w:p w14:paraId="24A3A54C" w14:textId="195B4AB0" w:rsidR="00613673" w:rsidRPr="00613673" w:rsidRDefault="00613673" w:rsidP="00613673">
      <w:pPr>
        <w:pStyle w:val="Default"/>
        <w:jc w:val="center"/>
        <w:rPr>
          <w:rFonts w:ascii="Times New Roman" w:hAnsi="Times New Roman" w:cs="Times New Roman"/>
          <w:sz w:val="28"/>
          <w:szCs w:val="28"/>
        </w:rPr>
      </w:pPr>
      <w:r w:rsidRPr="00613673">
        <w:rPr>
          <w:rFonts w:ascii="Times New Roman" w:hAnsi="Times New Roman" w:cs="Times New Roman"/>
          <w:b/>
          <w:bCs/>
          <w:sz w:val="28"/>
          <w:szCs w:val="28"/>
        </w:rPr>
        <w:t>RANGOS DARBŲ SU PROJEKTAVIMU</w:t>
      </w:r>
    </w:p>
    <w:p w14:paraId="35091BF1" w14:textId="26B480C4" w:rsidR="00613673" w:rsidRPr="00613673" w:rsidRDefault="00613673" w:rsidP="00613673">
      <w:pPr>
        <w:pStyle w:val="Default"/>
        <w:jc w:val="center"/>
        <w:rPr>
          <w:rFonts w:ascii="Times New Roman" w:hAnsi="Times New Roman" w:cs="Times New Roman"/>
          <w:sz w:val="28"/>
          <w:szCs w:val="28"/>
        </w:rPr>
      </w:pPr>
      <w:r w:rsidRPr="00613673">
        <w:rPr>
          <w:rFonts w:ascii="Times New Roman" w:hAnsi="Times New Roman" w:cs="Times New Roman"/>
          <w:b/>
          <w:bCs/>
          <w:sz w:val="28"/>
          <w:szCs w:val="28"/>
        </w:rPr>
        <w:t xml:space="preserve">PIRKIMO – PARDAVIMO SUTARTIS Nr. </w:t>
      </w:r>
      <w:r w:rsidR="00D154D4">
        <w:rPr>
          <w:rFonts w:ascii="Times New Roman" w:hAnsi="Times New Roman" w:cs="Times New Roman"/>
          <w:b/>
          <w:bCs/>
          <w:sz w:val="28"/>
          <w:szCs w:val="28"/>
        </w:rPr>
        <w:t>202</w:t>
      </w:r>
      <w:r w:rsidR="00AD1831">
        <w:rPr>
          <w:rFonts w:ascii="Times New Roman" w:hAnsi="Times New Roman" w:cs="Times New Roman"/>
          <w:b/>
          <w:bCs/>
          <w:sz w:val="28"/>
          <w:szCs w:val="28"/>
        </w:rPr>
        <w:t>6</w:t>
      </w:r>
      <w:r w:rsidR="00D154D4">
        <w:rPr>
          <w:rFonts w:ascii="Times New Roman" w:hAnsi="Times New Roman" w:cs="Times New Roman"/>
          <w:b/>
          <w:bCs/>
          <w:sz w:val="28"/>
          <w:szCs w:val="28"/>
        </w:rPr>
        <w:t>S-</w:t>
      </w:r>
    </w:p>
    <w:p w14:paraId="3981C365" w14:textId="635BB4F1" w:rsidR="00613673" w:rsidRDefault="00613673" w:rsidP="00613673">
      <w:pPr>
        <w:pStyle w:val="Default"/>
        <w:jc w:val="center"/>
        <w:rPr>
          <w:rFonts w:ascii="Times New Roman" w:hAnsi="Times New Roman" w:cs="Times New Roman"/>
        </w:rPr>
      </w:pPr>
      <w:r w:rsidRPr="00613673">
        <w:rPr>
          <w:rFonts w:ascii="Times New Roman" w:hAnsi="Times New Roman" w:cs="Times New Roman"/>
        </w:rPr>
        <w:t>202</w:t>
      </w:r>
      <w:r w:rsidR="00AD1831">
        <w:rPr>
          <w:rFonts w:ascii="Times New Roman" w:hAnsi="Times New Roman" w:cs="Times New Roman"/>
        </w:rPr>
        <w:t>6</w:t>
      </w:r>
      <w:r w:rsidRPr="00613673">
        <w:rPr>
          <w:rFonts w:ascii="Times New Roman" w:hAnsi="Times New Roman" w:cs="Times New Roman"/>
        </w:rPr>
        <w:t xml:space="preserve"> m. </w:t>
      </w:r>
      <w:r w:rsidR="00812BC3">
        <w:rPr>
          <w:rFonts w:ascii="Times New Roman" w:hAnsi="Times New Roman" w:cs="Times New Roman"/>
        </w:rPr>
        <w:t>______</w:t>
      </w:r>
      <w:r w:rsidR="009D728E">
        <w:rPr>
          <w:rFonts w:ascii="Times New Roman" w:hAnsi="Times New Roman" w:cs="Times New Roman"/>
        </w:rPr>
        <w:t xml:space="preserve"> </w:t>
      </w:r>
      <w:r w:rsidR="009D728E">
        <w:rPr>
          <w:rFonts w:ascii="Times New Roman" w:hAnsi="Times New Roman" w:cs="Times New Roman"/>
        </w:rPr>
        <w:softHyphen/>
      </w:r>
      <w:r w:rsidR="009D728E">
        <w:rPr>
          <w:rFonts w:ascii="Times New Roman" w:hAnsi="Times New Roman" w:cs="Times New Roman"/>
        </w:rPr>
        <w:softHyphen/>
        <w:t>____</w:t>
      </w:r>
      <w:r w:rsidRPr="00613673">
        <w:rPr>
          <w:rFonts w:ascii="Times New Roman" w:hAnsi="Times New Roman" w:cs="Times New Roman"/>
        </w:rPr>
        <w:t xml:space="preserve"> d. </w:t>
      </w:r>
      <w:bookmarkStart w:id="0" w:name="_GoBack"/>
      <w:bookmarkEnd w:id="0"/>
    </w:p>
    <w:p w14:paraId="0DE58B40" w14:textId="3A1BCB13" w:rsidR="00613673" w:rsidRPr="00613673" w:rsidRDefault="00613673" w:rsidP="00613673">
      <w:pPr>
        <w:pStyle w:val="Default"/>
        <w:jc w:val="center"/>
        <w:rPr>
          <w:rFonts w:ascii="Times New Roman" w:hAnsi="Times New Roman" w:cs="Times New Roman"/>
        </w:rPr>
      </w:pPr>
      <w:r>
        <w:rPr>
          <w:rFonts w:ascii="Times New Roman" w:hAnsi="Times New Roman" w:cs="Times New Roman"/>
        </w:rPr>
        <w:t>Vilkaviškis</w:t>
      </w:r>
    </w:p>
    <w:p w14:paraId="4231C12C" w14:textId="2D5A89AF" w:rsidR="00613673" w:rsidRDefault="00613673" w:rsidP="00613673">
      <w:pPr>
        <w:pStyle w:val="Default"/>
        <w:jc w:val="center"/>
        <w:rPr>
          <w:rFonts w:ascii="Times New Roman" w:hAnsi="Times New Roman" w:cs="Times New Roman"/>
          <w:b/>
          <w:bCs/>
          <w:sz w:val="28"/>
          <w:szCs w:val="28"/>
        </w:rPr>
      </w:pPr>
      <w:r w:rsidRPr="00613673">
        <w:rPr>
          <w:rFonts w:ascii="Times New Roman" w:hAnsi="Times New Roman" w:cs="Times New Roman"/>
          <w:b/>
          <w:bCs/>
          <w:sz w:val="28"/>
          <w:szCs w:val="28"/>
        </w:rPr>
        <w:t>SPECIALIOJI DALIS</w:t>
      </w:r>
    </w:p>
    <w:p w14:paraId="0560D006" w14:textId="77777777" w:rsidR="00760E95" w:rsidRPr="00C9216A" w:rsidRDefault="00760E95" w:rsidP="00613673">
      <w:pPr>
        <w:pStyle w:val="Default"/>
        <w:jc w:val="center"/>
        <w:rPr>
          <w:rFonts w:ascii="Times New Roman" w:hAnsi="Times New Roman" w:cs="Times New Roman"/>
          <w:b/>
          <w:bCs/>
          <w:sz w:val="18"/>
          <w:szCs w:val="28"/>
        </w:rPr>
      </w:pPr>
    </w:p>
    <w:p w14:paraId="09CC99C4" w14:textId="6EA20CD2" w:rsidR="00613673" w:rsidRDefault="00613673" w:rsidP="00760E95">
      <w:pPr>
        <w:pStyle w:val="Default"/>
        <w:rPr>
          <w:rFonts w:ascii="Times New Roman" w:hAnsi="Times New Roman" w:cs="Times New Roman"/>
        </w:rPr>
      </w:pPr>
      <w:r w:rsidRPr="00613673">
        <w:rPr>
          <w:rFonts w:ascii="Times New Roman" w:hAnsi="Times New Roman" w:cs="Times New Roman"/>
        </w:rPr>
        <w:t xml:space="preserve">Ši rangos darbų su projektavimu viešojo pirkimo – pardavimo sutartis (toliau – Sutartis) vykdoma pagal šios Sutarties specialiojoje dalyje ir rangos darbų su projektavimu viešojo pirkimo – pardavimo sutarties bendrojoje dalyje numatytas sąlygas. Sutarties specialiosios dalies sąlygos turi būti aiškinamos ir taikomos kartu su Sutarties bendrosios dalies sąlygomis. </w:t>
      </w:r>
    </w:p>
    <w:p w14:paraId="59D2C2BB" w14:textId="77777777" w:rsidR="00613673" w:rsidRPr="00C9216A" w:rsidRDefault="00613673" w:rsidP="00613673">
      <w:pPr>
        <w:pStyle w:val="Default"/>
        <w:ind w:firstLine="851"/>
        <w:rPr>
          <w:rFonts w:ascii="Times New Roman" w:hAnsi="Times New Roman" w:cs="Times New Roman"/>
          <w:sz w:val="8"/>
        </w:rPr>
      </w:pPr>
    </w:p>
    <w:p w14:paraId="311AAB44" w14:textId="22089CAA" w:rsidR="00777EFC" w:rsidRDefault="00613673" w:rsidP="00613673">
      <w:pPr>
        <w:rPr>
          <w:rFonts w:cs="Times New Roman"/>
          <w:b/>
          <w:bCs/>
          <w:szCs w:val="24"/>
        </w:rPr>
      </w:pPr>
      <w:r w:rsidRPr="00613673">
        <w:rPr>
          <w:rFonts w:cs="Times New Roman"/>
          <w:b/>
          <w:bCs/>
          <w:szCs w:val="24"/>
        </w:rPr>
        <w:t>Sutartis aukščiau nurodyt</w:t>
      </w:r>
      <w:r w:rsidR="0063684B">
        <w:rPr>
          <w:rFonts w:cs="Times New Roman"/>
          <w:b/>
          <w:bCs/>
          <w:szCs w:val="24"/>
        </w:rPr>
        <w:t>a</w:t>
      </w:r>
      <w:r w:rsidRPr="00613673">
        <w:rPr>
          <w:rFonts w:cs="Times New Roman"/>
          <w:b/>
          <w:bCs/>
          <w:szCs w:val="24"/>
        </w:rPr>
        <w:t xml:space="preserve"> dat</w:t>
      </w:r>
      <w:r w:rsidR="0063684B">
        <w:rPr>
          <w:rFonts w:cs="Times New Roman"/>
          <w:b/>
          <w:bCs/>
          <w:szCs w:val="24"/>
        </w:rPr>
        <w:t>a</w:t>
      </w:r>
      <w:r w:rsidRPr="00613673">
        <w:rPr>
          <w:rFonts w:cs="Times New Roman"/>
          <w:b/>
          <w:bCs/>
          <w:szCs w:val="24"/>
        </w:rPr>
        <w:t xml:space="preserve"> yra sudaryta tarp:</w:t>
      </w:r>
    </w:p>
    <w:p w14:paraId="6C162175" w14:textId="280E65CA" w:rsidR="00613673" w:rsidRPr="00D420DE" w:rsidRDefault="00613673" w:rsidP="00613673">
      <w:pPr>
        <w:rPr>
          <w:rFonts w:cs="Times New Roman"/>
          <w:b/>
          <w:bCs/>
          <w:sz w:val="4"/>
          <w:szCs w:val="24"/>
        </w:rPr>
      </w:pPr>
    </w:p>
    <w:tbl>
      <w:tblPr>
        <w:tblStyle w:val="Lentelstinklelis"/>
        <w:tblW w:w="0" w:type="auto"/>
        <w:tblLook w:val="04A0" w:firstRow="1" w:lastRow="0" w:firstColumn="1" w:lastColumn="0" w:noHBand="0" w:noVBand="1"/>
      </w:tblPr>
      <w:tblGrid>
        <w:gridCol w:w="2689"/>
        <w:gridCol w:w="3685"/>
        <w:gridCol w:w="3254"/>
      </w:tblGrid>
      <w:tr w:rsidR="00DF42E9" w14:paraId="64CB7FE2" w14:textId="77777777" w:rsidTr="00D420DE">
        <w:trPr>
          <w:trHeight w:val="222"/>
        </w:trPr>
        <w:tc>
          <w:tcPr>
            <w:tcW w:w="2689" w:type="dxa"/>
            <w:vMerge w:val="restart"/>
          </w:tcPr>
          <w:p w14:paraId="289C8106" w14:textId="26FEC1CF" w:rsidR="00DF42E9" w:rsidRPr="00DF42E9" w:rsidRDefault="00DF42E9" w:rsidP="00DF42E9">
            <w:pPr>
              <w:jc w:val="center"/>
              <w:rPr>
                <w:rFonts w:cs="Times New Roman"/>
                <w:b/>
                <w:bCs/>
                <w:szCs w:val="24"/>
              </w:rPr>
            </w:pPr>
            <w:r w:rsidRPr="00DF42E9">
              <w:rPr>
                <w:rFonts w:cs="Times New Roman"/>
                <w:b/>
                <w:bCs/>
                <w:szCs w:val="24"/>
              </w:rPr>
              <w:t>UŽSAKOVAS</w:t>
            </w:r>
          </w:p>
        </w:tc>
        <w:tc>
          <w:tcPr>
            <w:tcW w:w="3685" w:type="dxa"/>
          </w:tcPr>
          <w:p w14:paraId="170E8917" w14:textId="16AB6E6B" w:rsidR="00DF42E9" w:rsidRDefault="00DF42E9" w:rsidP="00DF42E9">
            <w:pPr>
              <w:rPr>
                <w:rFonts w:cs="Times New Roman"/>
                <w:szCs w:val="24"/>
              </w:rPr>
            </w:pPr>
            <w:r w:rsidRPr="00DF42E9">
              <w:rPr>
                <w:rFonts w:cs="Times New Roman"/>
                <w:szCs w:val="24"/>
              </w:rPr>
              <w:t>Juridinio asmens pavadinimas</w:t>
            </w:r>
          </w:p>
        </w:tc>
        <w:tc>
          <w:tcPr>
            <w:tcW w:w="3254" w:type="dxa"/>
          </w:tcPr>
          <w:p w14:paraId="23ADFCE4" w14:textId="2E8FD7D3" w:rsidR="00DF42E9" w:rsidRDefault="00DF42E9" w:rsidP="00DF42E9">
            <w:pPr>
              <w:rPr>
                <w:rFonts w:cs="Times New Roman"/>
                <w:szCs w:val="24"/>
              </w:rPr>
            </w:pPr>
            <w:r>
              <w:rPr>
                <w:rFonts w:cs="Times New Roman"/>
                <w:szCs w:val="24"/>
              </w:rPr>
              <w:t>UAB „Vilkaviškio šilumos tinklai“</w:t>
            </w:r>
          </w:p>
        </w:tc>
      </w:tr>
      <w:tr w:rsidR="00DF42E9" w14:paraId="44C574C5" w14:textId="77777777" w:rsidTr="00D420DE">
        <w:trPr>
          <w:trHeight w:val="315"/>
        </w:trPr>
        <w:tc>
          <w:tcPr>
            <w:tcW w:w="2689" w:type="dxa"/>
            <w:vMerge/>
          </w:tcPr>
          <w:p w14:paraId="0DCDC75D" w14:textId="77777777" w:rsidR="00DF42E9" w:rsidRPr="00DF42E9" w:rsidRDefault="00DF42E9" w:rsidP="00DF42E9">
            <w:pPr>
              <w:jc w:val="center"/>
              <w:rPr>
                <w:rFonts w:cs="Times New Roman"/>
                <w:b/>
                <w:bCs/>
                <w:szCs w:val="24"/>
              </w:rPr>
            </w:pPr>
          </w:p>
        </w:tc>
        <w:tc>
          <w:tcPr>
            <w:tcW w:w="3685" w:type="dxa"/>
          </w:tcPr>
          <w:p w14:paraId="2A65E319" w14:textId="77777777" w:rsidR="00DF42E9" w:rsidRPr="00DF42E9" w:rsidRDefault="00DF42E9" w:rsidP="00DF42E9">
            <w:pPr>
              <w:rPr>
                <w:rFonts w:cs="Times New Roman"/>
                <w:szCs w:val="24"/>
              </w:rPr>
            </w:pPr>
            <w:r w:rsidRPr="00DF42E9">
              <w:rPr>
                <w:rFonts w:cs="Times New Roman"/>
                <w:szCs w:val="24"/>
              </w:rPr>
              <w:t>Juridinio asmens kodas</w:t>
            </w:r>
          </w:p>
        </w:tc>
        <w:tc>
          <w:tcPr>
            <w:tcW w:w="3254" w:type="dxa"/>
          </w:tcPr>
          <w:p w14:paraId="21C60549" w14:textId="4054E6B1" w:rsidR="00DF42E9" w:rsidRDefault="00DF42E9" w:rsidP="00DF42E9">
            <w:pPr>
              <w:rPr>
                <w:rFonts w:cs="Times New Roman"/>
                <w:szCs w:val="24"/>
              </w:rPr>
            </w:pPr>
            <w:r>
              <w:rPr>
                <w:rFonts w:cs="Times New Roman"/>
                <w:szCs w:val="24"/>
              </w:rPr>
              <w:t>185492166</w:t>
            </w:r>
          </w:p>
        </w:tc>
      </w:tr>
      <w:tr w:rsidR="00DF42E9" w14:paraId="145B7EE7" w14:textId="77777777" w:rsidTr="00D420DE">
        <w:trPr>
          <w:trHeight w:val="225"/>
        </w:trPr>
        <w:tc>
          <w:tcPr>
            <w:tcW w:w="2689" w:type="dxa"/>
            <w:vMerge/>
          </w:tcPr>
          <w:p w14:paraId="315669F3" w14:textId="77777777" w:rsidR="00DF42E9" w:rsidRPr="00DF42E9" w:rsidRDefault="00DF42E9" w:rsidP="00DF42E9">
            <w:pPr>
              <w:jc w:val="center"/>
              <w:rPr>
                <w:rFonts w:cs="Times New Roman"/>
                <w:b/>
                <w:bCs/>
                <w:szCs w:val="24"/>
              </w:rPr>
            </w:pPr>
          </w:p>
        </w:tc>
        <w:tc>
          <w:tcPr>
            <w:tcW w:w="3685" w:type="dxa"/>
          </w:tcPr>
          <w:p w14:paraId="5B2B6EF6" w14:textId="5124DF85" w:rsidR="00DF42E9" w:rsidRPr="00DF42E9" w:rsidRDefault="00DF42E9" w:rsidP="00DF42E9">
            <w:pPr>
              <w:rPr>
                <w:rFonts w:cs="Times New Roman"/>
                <w:szCs w:val="24"/>
              </w:rPr>
            </w:pPr>
            <w:r w:rsidRPr="00DF42E9">
              <w:rPr>
                <w:rFonts w:cs="Times New Roman"/>
                <w:szCs w:val="24"/>
              </w:rPr>
              <w:t>Registracijos adresas</w:t>
            </w:r>
          </w:p>
        </w:tc>
        <w:tc>
          <w:tcPr>
            <w:tcW w:w="3254" w:type="dxa"/>
          </w:tcPr>
          <w:p w14:paraId="2C4CAB7C" w14:textId="38548B63" w:rsidR="00DF42E9" w:rsidRDefault="00DF42E9" w:rsidP="00DF42E9">
            <w:pPr>
              <w:rPr>
                <w:rFonts w:cs="Times New Roman"/>
                <w:szCs w:val="24"/>
              </w:rPr>
            </w:pPr>
            <w:r>
              <w:rPr>
                <w:rFonts w:cs="Times New Roman"/>
                <w:szCs w:val="24"/>
              </w:rPr>
              <w:t>Birutės g. 8A, Vilkaviškis</w:t>
            </w:r>
          </w:p>
        </w:tc>
      </w:tr>
      <w:tr w:rsidR="00DF42E9" w14:paraId="01BC997C" w14:textId="77777777" w:rsidTr="00D420DE">
        <w:trPr>
          <w:trHeight w:val="252"/>
        </w:trPr>
        <w:tc>
          <w:tcPr>
            <w:tcW w:w="2689" w:type="dxa"/>
            <w:vMerge/>
          </w:tcPr>
          <w:p w14:paraId="36CB276E" w14:textId="77777777" w:rsidR="00DF42E9" w:rsidRPr="00DF42E9" w:rsidRDefault="00DF42E9" w:rsidP="00DF42E9">
            <w:pPr>
              <w:jc w:val="center"/>
              <w:rPr>
                <w:rFonts w:cs="Times New Roman"/>
                <w:b/>
                <w:bCs/>
                <w:szCs w:val="24"/>
              </w:rPr>
            </w:pPr>
          </w:p>
        </w:tc>
        <w:tc>
          <w:tcPr>
            <w:tcW w:w="3685" w:type="dxa"/>
          </w:tcPr>
          <w:p w14:paraId="2AB476C3" w14:textId="1F542577" w:rsidR="00DF42E9" w:rsidRPr="00DF42E9" w:rsidRDefault="00DF42E9" w:rsidP="00DF42E9">
            <w:pPr>
              <w:rPr>
                <w:rFonts w:cs="Times New Roman"/>
                <w:szCs w:val="24"/>
              </w:rPr>
            </w:pPr>
            <w:r w:rsidRPr="00DF42E9">
              <w:rPr>
                <w:rFonts w:cs="Times New Roman"/>
                <w:szCs w:val="24"/>
              </w:rPr>
              <w:t>Korespondencijos adresas</w:t>
            </w:r>
          </w:p>
        </w:tc>
        <w:tc>
          <w:tcPr>
            <w:tcW w:w="3254" w:type="dxa"/>
          </w:tcPr>
          <w:p w14:paraId="683CDB79" w14:textId="4EFE96B1" w:rsidR="00DF42E9" w:rsidRDefault="00DF42E9" w:rsidP="00DF42E9">
            <w:pPr>
              <w:rPr>
                <w:rFonts w:cs="Times New Roman"/>
                <w:szCs w:val="24"/>
              </w:rPr>
            </w:pPr>
            <w:r>
              <w:rPr>
                <w:rFonts w:cs="Times New Roman"/>
                <w:szCs w:val="24"/>
              </w:rPr>
              <w:t>Sutampa su registracijos adresu</w:t>
            </w:r>
          </w:p>
        </w:tc>
      </w:tr>
      <w:tr w:rsidR="00DF42E9" w14:paraId="3034999A" w14:textId="77777777" w:rsidTr="00D420DE">
        <w:trPr>
          <w:trHeight w:val="285"/>
        </w:trPr>
        <w:tc>
          <w:tcPr>
            <w:tcW w:w="2689" w:type="dxa"/>
            <w:vMerge/>
          </w:tcPr>
          <w:p w14:paraId="4131D532" w14:textId="77777777" w:rsidR="00DF42E9" w:rsidRPr="00DF42E9" w:rsidRDefault="00DF42E9" w:rsidP="00DF42E9">
            <w:pPr>
              <w:jc w:val="center"/>
              <w:rPr>
                <w:rFonts w:cs="Times New Roman"/>
                <w:b/>
                <w:bCs/>
                <w:szCs w:val="24"/>
              </w:rPr>
            </w:pPr>
          </w:p>
        </w:tc>
        <w:tc>
          <w:tcPr>
            <w:tcW w:w="3685" w:type="dxa"/>
          </w:tcPr>
          <w:p w14:paraId="2FCCBFE6" w14:textId="77777777" w:rsidR="00DF42E9" w:rsidRPr="00DF42E9" w:rsidRDefault="00DF42E9" w:rsidP="00DF42E9">
            <w:pPr>
              <w:rPr>
                <w:rFonts w:cs="Times New Roman"/>
                <w:szCs w:val="24"/>
              </w:rPr>
            </w:pPr>
            <w:r w:rsidRPr="00DF42E9">
              <w:rPr>
                <w:rFonts w:cs="Times New Roman"/>
                <w:szCs w:val="24"/>
              </w:rPr>
              <w:t>PVM mokėtojo kodas</w:t>
            </w:r>
          </w:p>
        </w:tc>
        <w:tc>
          <w:tcPr>
            <w:tcW w:w="3254" w:type="dxa"/>
          </w:tcPr>
          <w:p w14:paraId="5CEAA123" w14:textId="0AB1DBAA" w:rsidR="00DF42E9" w:rsidRDefault="00DF42E9" w:rsidP="00DF42E9">
            <w:pPr>
              <w:rPr>
                <w:rFonts w:cs="Times New Roman"/>
                <w:szCs w:val="24"/>
              </w:rPr>
            </w:pPr>
            <w:r>
              <w:rPr>
                <w:rFonts w:cs="Times New Roman"/>
                <w:szCs w:val="24"/>
              </w:rPr>
              <w:t>LT854921610</w:t>
            </w:r>
          </w:p>
        </w:tc>
      </w:tr>
      <w:tr w:rsidR="00DF42E9" w14:paraId="1A578667" w14:textId="77777777" w:rsidTr="00D420DE">
        <w:trPr>
          <w:trHeight w:val="237"/>
        </w:trPr>
        <w:tc>
          <w:tcPr>
            <w:tcW w:w="2689" w:type="dxa"/>
            <w:vMerge/>
          </w:tcPr>
          <w:p w14:paraId="7C12E8DD" w14:textId="77777777" w:rsidR="00DF42E9" w:rsidRPr="00DF42E9" w:rsidRDefault="00DF42E9" w:rsidP="00DF42E9">
            <w:pPr>
              <w:jc w:val="center"/>
              <w:rPr>
                <w:rFonts w:cs="Times New Roman"/>
                <w:b/>
                <w:bCs/>
                <w:szCs w:val="24"/>
              </w:rPr>
            </w:pPr>
          </w:p>
        </w:tc>
        <w:tc>
          <w:tcPr>
            <w:tcW w:w="3685" w:type="dxa"/>
          </w:tcPr>
          <w:p w14:paraId="7C7C662F" w14:textId="74B7F289" w:rsidR="00DF42E9" w:rsidRPr="00DF42E9" w:rsidRDefault="00DF42E9" w:rsidP="00DF42E9">
            <w:pPr>
              <w:rPr>
                <w:rFonts w:cs="Times New Roman"/>
                <w:szCs w:val="24"/>
              </w:rPr>
            </w:pPr>
            <w:r w:rsidRPr="00DF42E9">
              <w:rPr>
                <w:rFonts w:cs="Times New Roman"/>
                <w:szCs w:val="24"/>
              </w:rPr>
              <w:t>Atsiskaitomosios sąskaitos numeris</w:t>
            </w:r>
          </w:p>
        </w:tc>
        <w:tc>
          <w:tcPr>
            <w:tcW w:w="3254" w:type="dxa"/>
          </w:tcPr>
          <w:p w14:paraId="4B691BAD" w14:textId="0854893B" w:rsidR="00DF42E9" w:rsidRDefault="006F729B" w:rsidP="00DF42E9">
            <w:pPr>
              <w:rPr>
                <w:rFonts w:cs="Times New Roman"/>
                <w:szCs w:val="24"/>
              </w:rPr>
            </w:pPr>
            <w:r w:rsidRPr="00FF3CC2">
              <w:t>LT 11 7181 0000 4246 7219</w:t>
            </w:r>
            <w:r>
              <w:t>, AB „</w:t>
            </w:r>
            <w:proofErr w:type="spellStart"/>
            <w:r w:rsidR="00210DC2">
              <w:t>Artea</w:t>
            </w:r>
            <w:proofErr w:type="spellEnd"/>
            <w:r>
              <w:t>“</w:t>
            </w:r>
            <w:r w:rsidR="00210DC2">
              <w:t xml:space="preserve"> bankas</w:t>
            </w:r>
          </w:p>
        </w:tc>
      </w:tr>
      <w:tr w:rsidR="00DF42E9" w14:paraId="5114E9D0" w14:textId="77777777" w:rsidTr="00D420DE">
        <w:trPr>
          <w:trHeight w:val="355"/>
        </w:trPr>
        <w:tc>
          <w:tcPr>
            <w:tcW w:w="2689" w:type="dxa"/>
            <w:vMerge/>
          </w:tcPr>
          <w:p w14:paraId="628E70B4" w14:textId="77777777" w:rsidR="00DF42E9" w:rsidRPr="00DF42E9" w:rsidRDefault="00DF42E9" w:rsidP="00DF42E9">
            <w:pPr>
              <w:jc w:val="center"/>
              <w:rPr>
                <w:rFonts w:cs="Times New Roman"/>
                <w:b/>
                <w:bCs/>
                <w:szCs w:val="24"/>
              </w:rPr>
            </w:pPr>
          </w:p>
        </w:tc>
        <w:tc>
          <w:tcPr>
            <w:tcW w:w="3685" w:type="dxa"/>
          </w:tcPr>
          <w:p w14:paraId="0D868F26" w14:textId="77777777" w:rsidR="00DF42E9" w:rsidRPr="00DF42E9" w:rsidRDefault="00DF42E9" w:rsidP="00DF42E9">
            <w:pPr>
              <w:rPr>
                <w:rFonts w:cs="Times New Roman"/>
                <w:szCs w:val="24"/>
              </w:rPr>
            </w:pPr>
            <w:r w:rsidRPr="00DF42E9">
              <w:rPr>
                <w:rFonts w:cs="Times New Roman"/>
                <w:szCs w:val="24"/>
              </w:rPr>
              <w:t>Kiti kontaktiniai rekvizitai</w:t>
            </w:r>
          </w:p>
        </w:tc>
        <w:tc>
          <w:tcPr>
            <w:tcW w:w="3254" w:type="dxa"/>
          </w:tcPr>
          <w:p w14:paraId="30589075" w14:textId="3062AF2C" w:rsidR="00DF42E9" w:rsidRDefault="006F729B" w:rsidP="00DF42E9">
            <w:pPr>
              <w:rPr>
                <w:rFonts w:cs="Times New Roman"/>
                <w:szCs w:val="24"/>
              </w:rPr>
            </w:pPr>
            <w:r>
              <w:rPr>
                <w:rFonts w:cs="Times New Roman"/>
                <w:szCs w:val="24"/>
              </w:rPr>
              <w:t xml:space="preserve">Tel. Nr. </w:t>
            </w:r>
            <w:r w:rsidR="00AD1831">
              <w:rPr>
                <w:rFonts w:cs="Times New Roman"/>
                <w:szCs w:val="24"/>
              </w:rPr>
              <w:t>+370</w:t>
            </w:r>
            <w:r>
              <w:rPr>
                <w:rFonts w:cs="Times New Roman"/>
                <w:szCs w:val="24"/>
              </w:rPr>
              <w:t xml:space="preserve"> (342) 52706</w:t>
            </w:r>
          </w:p>
          <w:p w14:paraId="7E2E4B8A" w14:textId="256E96EA" w:rsidR="006F729B" w:rsidRDefault="006F729B" w:rsidP="00DF42E9">
            <w:pPr>
              <w:rPr>
                <w:rFonts w:cs="Times New Roman"/>
                <w:szCs w:val="24"/>
              </w:rPr>
            </w:pPr>
            <w:r>
              <w:rPr>
                <w:rFonts w:cs="Times New Roman"/>
                <w:szCs w:val="24"/>
              </w:rPr>
              <w:t>el. p. info@vilkaviskiost.lt</w:t>
            </w:r>
          </w:p>
        </w:tc>
      </w:tr>
      <w:tr w:rsidR="006F729B" w14:paraId="77E0A484" w14:textId="77777777" w:rsidTr="00D420DE">
        <w:trPr>
          <w:trHeight w:val="240"/>
        </w:trPr>
        <w:tc>
          <w:tcPr>
            <w:tcW w:w="2689" w:type="dxa"/>
            <w:vMerge w:val="restart"/>
          </w:tcPr>
          <w:p w14:paraId="3D4106A9" w14:textId="343BD53C" w:rsidR="006F729B" w:rsidRPr="00DF42E9" w:rsidRDefault="006F729B" w:rsidP="006F729B">
            <w:pPr>
              <w:pStyle w:val="Default"/>
              <w:jc w:val="center"/>
              <w:rPr>
                <w:rFonts w:ascii="Times New Roman" w:hAnsi="Times New Roman" w:cs="Times New Roman"/>
                <w:b/>
                <w:bCs/>
              </w:rPr>
            </w:pPr>
            <w:r w:rsidRPr="00DF42E9">
              <w:rPr>
                <w:rFonts w:ascii="Times New Roman" w:hAnsi="Times New Roman" w:cs="Times New Roman"/>
                <w:b/>
                <w:bCs/>
              </w:rPr>
              <w:t>RANGOVAS</w:t>
            </w:r>
          </w:p>
          <w:p w14:paraId="76703BA1" w14:textId="1B40CD00" w:rsidR="006F729B" w:rsidRPr="00DF42E9" w:rsidRDefault="006F729B" w:rsidP="006F729B">
            <w:pPr>
              <w:pStyle w:val="Default"/>
              <w:jc w:val="center"/>
              <w:rPr>
                <w:rFonts w:ascii="Times New Roman" w:hAnsi="Times New Roman" w:cs="Times New Roman"/>
              </w:rPr>
            </w:pPr>
            <w:r w:rsidRPr="00DF42E9">
              <w:rPr>
                <w:rFonts w:ascii="Times New Roman" w:hAnsi="Times New Roman" w:cs="Times New Roman"/>
              </w:rPr>
              <w:t>(vienas atskirai, arba jungtinės veiklos partnerių vardu)</w:t>
            </w:r>
          </w:p>
          <w:p w14:paraId="6DF5DEC2" w14:textId="1E262E5E" w:rsidR="006F729B" w:rsidRDefault="006F729B" w:rsidP="006F729B">
            <w:pPr>
              <w:rPr>
                <w:rFonts w:cs="Times New Roman"/>
                <w:szCs w:val="24"/>
              </w:rPr>
            </w:pPr>
          </w:p>
        </w:tc>
        <w:tc>
          <w:tcPr>
            <w:tcW w:w="3685" w:type="dxa"/>
          </w:tcPr>
          <w:p w14:paraId="0C6FBAA1" w14:textId="147F90E1" w:rsidR="006F729B" w:rsidRDefault="006F729B" w:rsidP="006F729B">
            <w:pPr>
              <w:rPr>
                <w:rFonts w:cs="Times New Roman"/>
                <w:szCs w:val="24"/>
              </w:rPr>
            </w:pPr>
            <w:r w:rsidRPr="00DF42E9">
              <w:rPr>
                <w:rFonts w:cs="Times New Roman"/>
                <w:szCs w:val="24"/>
              </w:rPr>
              <w:t>Juridinio asmens pavadinimas</w:t>
            </w:r>
          </w:p>
        </w:tc>
        <w:tc>
          <w:tcPr>
            <w:tcW w:w="3254" w:type="dxa"/>
          </w:tcPr>
          <w:p w14:paraId="35577999" w14:textId="77777777" w:rsidR="006F729B" w:rsidRDefault="006F729B" w:rsidP="006F729B">
            <w:pPr>
              <w:rPr>
                <w:rFonts w:cs="Times New Roman"/>
                <w:szCs w:val="24"/>
              </w:rPr>
            </w:pPr>
          </w:p>
        </w:tc>
      </w:tr>
      <w:tr w:rsidR="006F729B" w14:paraId="6F2BB1B7" w14:textId="77777777" w:rsidTr="00D420DE">
        <w:trPr>
          <w:trHeight w:val="232"/>
        </w:trPr>
        <w:tc>
          <w:tcPr>
            <w:tcW w:w="2689" w:type="dxa"/>
            <w:vMerge/>
          </w:tcPr>
          <w:p w14:paraId="77AB8194" w14:textId="77777777" w:rsidR="006F729B" w:rsidRPr="00DF42E9" w:rsidRDefault="006F729B" w:rsidP="006F729B">
            <w:pPr>
              <w:pStyle w:val="Default"/>
              <w:jc w:val="center"/>
              <w:rPr>
                <w:rFonts w:ascii="Times New Roman" w:hAnsi="Times New Roman" w:cs="Times New Roman"/>
                <w:b/>
                <w:bCs/>
              </w:rPr>
            </w:pPr>
          </w:p>
        </w:tc>
        <w:tc>
          <w:tcPr>
            <w:tcW w:w="3685" w:type="dxa"/>
          </w:tcPr>
          <w:p w14:paraId="099715C3" w14:textId="58B6978A" w:rsidR="006F729B" w:rsidRPr="00DF42E9" w:rsidRDefault="006F729B" w:rsidP="006F729B">
            <w:pPr>
              <w:rPr>
                <w:rFonts w:cs="Times New Roman"/>
                <w:szCs w:val="24"/>
              </w:rPr>
            </w:pPr>
            <w:r w:rsidRPr="00DF42E9">
              <w:rPr>
                <w:rFonts w:cs="Times New Roman"/>
                <w:szCs w:val="24"/>
              </w:rPr>
              <w:t>Juridinio asmens kodas</w:t>
            </w:r>
          </w:p>
        </w:tc>
        <w:tc>
          <w:tcPr>
            <w:tcW w:w="3254" w:type="dxa"/>
          </w:tcPr>
          <w:p w14:paraId="042A8B39" w14:textId="77777777" w:rsidR="006F729B" w:rsidRDefault="006F729B" w:rsidP="006F729B">
            <w:pPr>
              <w:rPr>
                <w:rFonts w:cs="Times New Roman"/>
                <w:szCs w:val="24"/>
              </w:rPr>
            </w:pPr>
          </w:p>
        </w:tc>
      </w:tr>
      <w:tr w:rsidR="006F729B" w14:paraId="720C3BAA" w14:textId="77777777" w:rsidTr="00D420DE">
        <w:trPr>
          <w:trHeight w:val="207"/>
        </w:trPr>
        <w:tc>
          <w:tcPr>
            <w:tcW w:w="2689" w:type="dxa"/>
            <w:vMerge/>
          </w:tcPr>
          <w:p w14:paraId="06685802" w14:textId="77777777" w:rsidR="006F729B" w:rsidRPr="00DF42E9" w:rsidRDefault="006F729B" w:rsidP="006F729B">
            <w:pPr>
              <w:pStyle w:val="Default"/>
              <w:jc w:val="center"/>
              <w:rPr>
                <w:rFonts w:ascii="Times New Roman" w:hAnsi="Times New Roman" w:cs="Times New Roman"/>
                <w:b/>
                <w:bCs/>
              </w:rPr>
            </w:pPr>
          </w:p>
        </w:tc>
        <w:tc>
          <w:tcPr>
            <w:tcW w:w="3685" w:type="dxa"/>
          </w:tcPr>
          <w:p w14:paraId="6C04F846" w14:textId="312E9146" w:rsidR="006F729B" w:rsidRDefault="006F729B" w:rsidP="006F729B">
            <w:pPr>
              <w:rPr>
                <w:rFonts w:cs="Times New Roman"/>
                <w:szCs w:val="24"/>
              </w:rPr>
            </w:pPr>
            <w:r w:rsidRPr="00DF42E9">
              <w:rPr>
                <w:rFonts w:cs="Times New Roman"/>
                <w:szCs w:val="24"/>
              </w:rPr>
              <w:t>Registracijos adresas</w:t>
            </w:r>
          </w:p>
        </w:tc>
        <w:tc>
          <w:tcPr>
            <w:tcW w:w="3254" w:type="dxa"/>
          </w:tcPr>
          <w:p w14:paraId="15B59470" w14:textId="77777777" w:rsidR="006F729B" w:rsidRDefault="006F729B" w:rsidP="006F729B">
            <w:pPr>
              <w:rPr>
                <w:rFonts w:cs="Times New Roman"/>
                <w:szCs w:val="24"/>
              </w:rPr>
            </w:pPr>
          </w:p>
        </w:tc>
      </w:tr>
      <w:tr w:rsidR="006F729B" w14:paraId="3BBD0E13" w14:textId="77777777" w:rsidTr="00D420DE">
        <w:trPr>
          <w:trHeight w:val="330"/>
        </w:trPr>
        <w:tc>
          <w:tcPr>
            <w:tcW w:w="2689" w:type="dxa"/>
            <w:vMerge/>
          </w:tcPr>
          <w:p w14:paraId="4224BEE3" w14:textId="77777777" w:rsidR="006F729B" w:rsidRPr="00DF42E9" w:rsidRDefault="006F729B" w:rsidP="006F729B">
            <w:pPr>
              <w:pStyle w:val="Default"/>
              <w:jc w:val="center"/>
              <w:rPr>
                <w:rFonts w:ascii="Times New Roman" w:hAnsi="Times New Roman" w:cs="Times New Roman"/>
                <w:b/>
                <w:bCs/>
              </w:rPr>
            </w:pPr>
          </w:p>
        </w:tc>
        <w:tc>
          <w:tcPr>
            <w:tcW w:w="3685" w:type="dxa"/>
          </w:tcPr>
          <w:p w14:paraId="16BBCFC7" w14:textId="77777777" w:rsidR="006F729B" w:rsidRPr="00DF42E9" w:rsidRDefault="006F729B" w:rsidP="006F729B">
            <w:pPr>
              <w:rPr>
                <w:rFonts w:cs="Times New Roman"/>
                <w:szCs w:val="24"/>
              </w:rPr>
            </w:pPr>
            <w:r w:rsidRPr="00DF42E9">
              <w:rPr>
                <w:rFonts w:cs="Times New Roman"/>
                <w:szCs w:val="24"/>
              </w:rPr>
              <w:t>Korespondencijos adresas</w:t>
            </w:r>
          </w:p>
        </w:tc>
        <w:tc>
          <w:tcPr>
            <w:tcW w:w="3254" w:type="dxa"/>
          </w:tcPr>
          <w:p w14:paraId="3E1EB972" w14:textId="77777777" w:rsidR="006F729B" w:rsidRDefault="006F729B" w:rsidP="006F729B">
            <w:pPr>
              <w:rPr>
                <w:rFonts w:cs="Times New Roman"/>
                <w:szCs w:val="24"/>
              </w:rPr>
            </w:pPr>
          </w:p>
        </w:tc>
      </w:tr>
      <w:tr w:rsidR="006F729B" w14:paraId="512F0410" w14:textId="77777777" w:rsidTr="00D420DE">
        <w:trPr>
          <w:trHeight w:val="210"/>
        </w:trPr>
        <w:tc>
          <w:tcPr>
            <w:tcW w:w="2689" w:type="dxa"/>
            <w:vMerge/>
          </w:tcPr>
          <w:p w14:paraId="0CEB73DD" w14:textId="77777777" w:rsidR="006F729B" w:rsidRPr="00DF42E9" w:rsidRDefault="006F729B" w:rsidP="006F729B">
            <w:pPr>
              <w:pStyle w:val="Default"/>
              <w:jc w:val="center"/>
              <w:rPr>
                <w:rFonts w:ascii="Times New Roman" w:hAnsi="Times New Roman" w:cs="Times New Roman"/>
                <w:b/>
                <w:bCs/>
              </w:rPr>
            </w:pPr>
          </w:p>
        </w:tc>
        <w:tc>
          <w:tcPr>
            <w:tcW w:w="3685" w:type="dxa"/>
          </w:tcPr>
          <w:p w14:paraId="3FC8A5B9" w14:textId="02CDBFC5" w:rsidR="006F729B" w:rsidRPr="00DF42E9" w:rsidRDefault="006F729B" w:rsidP="006F729B">
            <w:pPr>
              <w:rPr>
                <w:rFonts w:cs="Times New Roman"/>
                <w:szCs w:val="24"/>
              </w:rPr>
            </w:pPr>
            <w:r w:rsidRPr="00DF42E9">
              <w:rPr>
                <w:rFonts w:cs="Times New Roman"/>
                <w:szCs w:val="24"/>
              </w:rPr>
              <w:t>PVM mokėtojo kodas</w:t>
            </w:r>
          </w:p>
        </w:tc>
        <w:tc>
          <w:tcPr>
            <w:tcW w:w="3254" w:type="dxa"/>
          </w:tcPr>
          <w:p w14:paraId="0F8A8C24" w14:textId="77777777" w:rsidR="006F729B" w:rsidRDefault="006F729B" w:rsidP="006F729B">
            <w:pPr>
              <w:rPr>
                <w:rFonts w:cs="Times New Roman"/>
                <w:szCs w:val="24"/>
              </w:rPr>
            </w:pPr>
          </w:p>
        </w:tc>
      </w:tr>
      <w:tr w:rsidR="006F729B" w14:paraId="2CA16889" w14:textId="77777777" w:rsidTr="00D420DE">
        <w:trPr>
          <w:trHeight w:val="495"/>
        </w:trPr>
        <w:tc>
          <w:tcPr>
            <w:tcW w:w="2689" w:type="dxa"/>
            <w:vMerge/>
          </w:tcPr>
          <w:p w14:paraId="5E044480" w14:textId="77777777" w:rsidR="006F729B" w:rsidRPr="00DF42E9" w:rsidRDefault="006F729B" w:rsidP="006F729B">
            <w:pPr>
              <w:pStyle w:val="Default"/>
              <w:jc w:val="center"/>
              <w:rPr>
                <w:rFonts w:ascii="Times New Roman" w:hAnsi="Times New Roman" w:cs="Times New Roman"/>
                <w:b/>
                <w:bCs/>
              </w:rPr>
            </w:pPr>
          </w:p>
        </w:tc>
        <w:tc>
          <w:tcPr>
            <w:tcW w:w="3685" w:type="dxa"/>
          </w:tcPr>
          <w:p w14:paraId="64C4C0A5" w14:textId="7AE67C2D" w:rsidR="006F729B" w:rsidRPr="00DF42E9" w:rsidRDefault="006F729B" w:rsidP="006F729B">
            <w:pPr>
              <w:rPr>
                <w:rFonts w:cs="Times New Roman"/>
                <w:szCs w:val="24"/>
              </w:rPr>
            </w:pPr>
            <w:r w:rsidRPr="00DF42E9">
              <w:rPr>
                <w:rFonts w:cs="Times New Roman"/>
                <w:szCs w:val="24"/>
              </w:rPr>
              <w:t>Atsiskaitomosios sąskaitos numeris</w:t>
            </w:r>
          </w:p>
        </w:tc>
        <w:tc>
          <w:tcPr>
            <w:tcW w:w="3254" w:type="dxa"/>
          </w:tcPr>
          <w:p w14:paraId="6B1F58E0" w14:textId="77777777" w:rsidR="006F729B" w:rsidRDefault="006F729B" w:rsidP="006F729B">
            <w:pPr>
              <w:rPr>
                <w:rFonts w:cs="Times New Roman"/>
                <w:szCs w:val="24"/>
              </w:rPr>
            </w:pPr>
          </w:p>
        </w:tc>
      </w:tr>
      <w:tr w:rsidR="006F729B" w14:paraId="570EF4E5" w14:textId="77777777" w:rsidTr="00D420DE">
        <w:trPr>
          <w:trHeight w:val="328"/>
        </w:trPr>
        <w:tc>
          <w:tcPr>
            <w:tcW w:w="2689" w:type="dxa"/>
            <w:vMerge/>
          </w:tcPr>
          <w:p w14:paraId="30EFD492" w14:textId="77777777" w:rsidR="006F729B" w:rsidRPr="00DF42E9" w:rsidRDefault="006F729B" w:rsidP="006F729B">
            <w:pPr>
              <w:pStyle w:val="Default"/>
              <w:jc w:val="center"/>
              <w:rPr>
                <w:rFonts w:ascii="Times New Roman" w:hAnsi="Times New Roman" w:cs="Times New Roman"/>
                <w:b/>
                <w:bCs/>
              </w:rPr>
            </w:pPr>
          </w:p>
        </w:tc>
        <w:tc>
          <w:tcPr>
            <w:tcW w:w="3685" w:type="dxa"/>
          </w:tcPr>
          <w:p w14:paraId="7BBAAA1F" w14:textId="77777777" w:rsidR="006F729B" w:rsidRPr="00DF42E9" w:rsidRDefault="006F729B" w:rsidP="006F729B">
            <w:pPr>
              <w:rPr>
                <w:rFonts w:cs="Times New Roman"/>
                <w:szCs w:val="24"/>
              </w:rPr>
            </w:pPr>
            <w:r w:rsidRPr="00DF42E9">
              <w:rPr>
                <w:rFonts w:cs="Times New Roman"/>
                <w:szCs w:val="24"/>
              </w:rPr>
              <w:t>Kiti kontaktiniai rekvizitai</w:t>
            </w:r>
          </w:p>
        </w:tc>
        <w:tc>
          <w:tcPr>
            <w:tcW w:w="3254" w:type="dxa"/>
          </w:tcPr>
          <w:p w14:paraId="431D533C" w14:textId="77777777" w:rsidR="006F729B" w:rsidRDefault="006F729B" w:rsidP="006F729B">
            <w:pPr>
              <w:rPr>
                <w:rFonts w:cs="Times New Roman"/>
                <w:szCs w:val="24"/>
              </w:rPr>
            </w:pPr>
          </w:p>
        </w:tc>
      </w:tr>
      <w:tr w:rsidR="00D73192" w14:paraId="79F7AFAF" w14:textId="77777777" w:rsidTr="00D420DE">
        <w:tc>
          <w:tcPr>
            <w:tcW w:w="2689" w:type="dxa"/>
          </w:tcPr>
          <w:p w14:paraId="0014562A" w14:textId="1A442E4F" w:rsidR="00D73192" w:rsidRPr="00DF42E9" w:rsidRDefault="00D73192" w:rsidP="006F729B">
            <w:pPr>
              <w:rPr>
                <w:rFonts w:cs="Times New Roman"/>
                <w:b/>
                <w:bCs/>
                <w:szCs w:val="24"/>
              </w:rPr>
            </w:pPr>
            <w:r w:rsidRPr="00DF42E9">
              <w:rPr>
                <w:rFonts w:cs="Times New Roman"/>
                <w:b/>
                <w:bCs/>
                <w:szCs w:val="24"/>
              </w:rPr>
              <w:t>1. Sutarties objektas / pirkimo pavadinimas:</w:t>
            </w:r>
          </w:p>
        </w:tc>
        <w:tc>
          <w:tcPr>
            <w:tcW w:w="6939" w:type="dxa"/>
            <w:gridSpan w:val="2"/>
          </w:tcPr>
          <w:p w14:paraId="01B438E7" w14:textId="191BEC05" w:rsidR="00D73192" w:rsidRPr="00D73192" w:rsidRDefault="00AD1831" w:rsidP="00D73192">
            <w:pPr>
              <w:pStyle w:val="Default"/>
              <w:rPr>
                <w:rFonts w:ascii="Times New Roman" w:hAnsi="Times New Roman" w:cs="Times New Roman"/>
                <w:b/>
                <w:bCs/>
              </w:rPr>
            </w:pPr>
            <w:r w:rsidRPr="00AD1831">
              <w:rPr>
                <w:rFonts w:ascii="Times New Roman" w:hAnsi="Times New Roman" w:cs="Times New Roman"/>
                <w:b/>
                <w:bCs/>
              </w:rPr>
              <w:t>Biokuro aikštelės projektavim</w:t>
            </w:r>
            <w:r w:rsidR="0075618E">
              <w:rPr>
                <w:rFonts w:ascii="Times New Roman" w:hAnsi="Times New Roman" w:cs="Times New Roman"/>
                <w:b/>
                <w:bCs/>
              </w:rPr>
              <w:t>o</w:t>
            </w:r>
            <w:r w:rsidRPr="00AD1831">
              <w:rPr>
                <w:rFonts w:ascii="Times New Roman" w:hAnsi="Times New Roman" w:cs="Times New Roman"/>
                <w:b/>
                <w:bCs/>
              </w:rPr>
              <w:t xml:space="preserve"> ir statybos darb</w:t>
            </w:r>
            <w:r>
              <w:rPr>
                <w:rFonts w:ascii="Times New Roman" w:hAnsi="Times New Roman" w:cs="Times New Roman"/>
                <w:b/>
                <w:bCs/>
              </w:rPr>
              <w:t xml:space="preserve">ų </w:t>
            </w:r>
            <w:r w:rsidR="00D73192" w:rsidRPr="00D73192">
              <w:rPr>
                <w:rFonts w:ascii="Times New Roman" w:hAnsi="Times New Roman" w:cs="Times New Roman"/>
                <w:b/>
                <w:bCs/>
              </w:rPr>
              <w:t>pirkimas</w:t>
            </w:r>
          </w:p>
        </w:tc>
      </w:tr>
      <w:tr w:rsidR="00D73192" w14:paraId="094B4E7A" w14:textId="77777777" w:rsidTr="00D420DE">
        <w:tc>
          <w:tcPr>
            <w:tcW w:w="2689" w:type="dxa"/>
          </w:tcPr>
          <w:p w14:paraId="2E1BCE81" w14:textId="230125CA" w:rsidR="00D73192" w:rsidRPr="00DF42E9" w:rsidRDefault="00D73192" w:rsidP="006F729B">
            <w:pPr>
              <w:rPr>
                <w:rFonts w:cs="Times New Roman"/>
                <w:b/>
                <w:bCs/>
                <w:szCs w:val="24"/>
              </w:rPr>
            </w:pPr>
            <w:r w:rsidRPr="00DF42E9">
              <w:rPr>
                <w:rFonts w:cs="Times New Roman"/>
                <w:b/>
                <w:bCs/>
                <w:szCs w:val="24"/>
              </w:rPr>
              <w:t>2. Sutarties įsigaliojimo data:</w:t>
            </w:r>
          </w:p>
        </w:tc>
        <w:tc>
          <w:tcPr>
            <w:tcW w:w="6939" w:type="dxa"/>
            <w:gridSpan w:val="2"/>
          </w:tcPr>
          <w:p w14:paraId="27191BC6" w14:textId="2B40B7FE" w:rsidR="0075618E" w:rsidRDefault="00D73192" w:rsidP="006F729B">
            <w:pPr>
              <w:rPr>
                <w:rFonts w:cs="Times New Roman"/>
                <w:szCs w:val="24"/>
              </w:rPr>
            </w:pPr>
            <w:r w:rsidRPr="00D73192">
              <w:rPr>
                <w:rFonts w:cs="Times New Roman"/>
                <w:szCs w:val="24"/>
              </w:rPr>
              <w:t xml:space="preserve">Sutartis įsigalioja </w:t>
            </w:r>
            <w:r>
              <w:rPr>
                <w:rFonts w:cs="Times New Roman"/>
                <w:szCs w:val="24"/>
              </w:rPr>
              <w:t xml:space="preserve">kaip ją </w:t>
            </w:r>
            <w:r w:rsidRPr="00D73192">
              <w:rPr>
                <w:rFonts w:cs="Times New Roman"/>
                <w:szCs w:val="24"/>
              </w:rPr>
              <w:t>pasiraš</w:t>
            </w:r>
            <w:r>
              <w:rPr>
                <w:rFonts w:cs="Times New Roman"/>
                <w:szCs w:val="24"/>
              </w:rPr>
              <w:t>o</w:t>
            </w:r>
            <w:r w:rsidRPr="00D73192">
              <w:rPr>
                <w:rFonts w:cs="Times New Roman"/>
                <w:szCs w:val="24"/>
              </w:rPr>
              <w:t xml:space="preserve"> abi</w:t>
            </w:r>
            <w:r>
              <w:rPr>
                <w:rFonts w:cs="Times New Roman"/>
                <w:szCs w:val="24"/>
              </w:rPr>
              <w:t xml:space="preserve"> Sutarties</w:t>
            </w:r>
            <w:r w:rsidRPr="00D73192">
              <w:rPr>
                <w:rFonts w:cs="Times New Roman"/>
                <w:szCs w:val="24"/>
              </w:rPr>
              <w:t xml:space="preserve"> Šal</w:t>
            </w:r>
            <w:r>
              <w:rPr>
                <w:rFonts w:cs="Times New Roman"/>
                <w:szCs w:val="24"/>
              </w:rPr>
              <w:t>ys</w:t>
            </w:r>
            <w:r w:rsidRPr="00D73192">
              <w:rPr>
                <w:rFonts w:cs="Times New Roman"/>
                <w:szCs w:val="24"/>
              </w:rPr>
              <w:t xml:space="preserve"> (</w:t>
            </w:r>
            <w:r>
              <w:rPr>
                <w:rFonts w:cs="Times New Roman"/>
                <w:szCs w:val="24"/>
              </w:rPr>
              <w:t xml:space="preserve">nuo </w:t>
            </w:r>
            <w:r w:rsidRPr="00D73192">
              <w:rPr>
                <w:rFonts w:cs="Times New Roman"/>
                <w:szCs w:val="24"/>
              </w:rPr>
              <w:t>vėliausio Šalies parašo datos)</w:t>
            </w:r>
            <w:r w:rsidR="0075618E">
              <w:rPr>
                <w:rFonts w:cs="Times New Roman"/>
                <w:szCs w:val="24"/>
              </w:rPr>
              <w:t>.</w:t>
            </w:r>
          </w:p>
        </w:tc>
      </w:tr>
      <w:tr w:rsidR="00D73192" w14:paraId="4C491B89" w14:textId="77777777" w:rsidTr="00D420DE">
        <w:tc>
          <w:tcPr>
            <w:tcW w:w="2689" w:type="dxa"/>
          </w:tcPr>
          <w:p w14:paraId="290E661A" w14:textId="7D00DD74" w:rsidR="00D73192" w:rsidRPr="00DF42E9" w:rsidRDefault="00D73192" w:rsidP="006F729B">
            <w:pPr>
              <w:rPr>
                <w:rFonts w:cs="Times New Roman"/>
                <w:b/>
                <w:bCs/>
                <w:szCs w:val="24"/>
              </w:rPr>
            </w:pPr>
            <w:r w:rsidRPr="00DF42E9">
              <w:rPr>
                <w:rFonts w:cs="Times New Roman"/>
                <w:b/>
                <w:bCs/>
                <w:szCs w:val="24"/>
              </w:rPr>
              <w:t>3. Sutarties galiojimo terminas:</w:t>
            </w:r>
          </w:p>
        </w:tc>
        <w:tc>
          <w:tcPr>
            <w:tcW w:w="6939" w:type="dxa"/>
            <w:gridSpan w:val="2"/>
          </w:tcPr>
          <w:p w14:paraId="64347A6A" w14:textId="09F8E87D" w:rsidR="00D73192" w:rsidRPr="00353F75" w:rsidRDefault="00353F75" w:rsidP="00353F75">
            <w:pPr>
              <w:tabs>
                <w:tab w:val="left" w:pos="993"/>
              </w:tabs>
              <w:jc w:val="both"/>
              <w:rPr>
                <w:szCs w:val="24"/>
              </w:rPr>
            </w:pPr>
            <w:r w:rsidRPr="00353F75">
              <w:rPr>
                <w:szCs w:val="24"/>
              </w:rPr>
              <w:t>Darbų atlikimo terminas</w:t>
            </w:r>
            <w:r w:rsidR="008F4A94">
              <w:rPr>
                <w:szCs w:val="24"/>
              </w:rPr>
              <w:t>, įskaitant projekto paruošimą</w:t>
            </w:r>
            <w:r w:rsidRPr="00353F75">
              <w:rPr>
                <w:szCs w:val="24"/>
              </w:rPr>
              <w:t xml:space="preserve"> – </w:t>
            </w:r>
            <w:r w:rsidR="00AD1831">
              <w:rPr>
                <w:szCs w:val="24"/>
              </w:rPr>
              <w:t>8</w:t>
            </w:r>
            <w:r w:rsidRPr="00353F75">
              <w:rPr>
                <w:szCs w:val="24"/>
              </w:rPr>
              <w:t xml:space="preserve"> (</w:t>
            </w:r>
            <w:r w:rsidR="00AD1831">
              <w:rPr>
                <w:szCs w:val="24"/>
              </w:rPr>
              <w:t>aštuoni</w:t>
            </w:r>
            <w:r w:rsidRPr="00353F75">
              <w:rPr>
                <w:szCs w:val="24"/>
              </w:rPr>
              <w:t xml:space="preserve">) mėnesiai nuo sutarties įsigaliojimo dienos. </w:t>
            </w:r>
            <w:r w:rsidR="00AD1831">
              <w:rPr>
                <w:szCs w:val="24"/>
              </w:rPr>
              <w:t xml:space="preserve">Biokuro aikštelės projektavimo ir statybos </w:t>
            </w:r>
            <w:r w:rsidR="00AD1831" w:rsidRPr="00C3163B">
              <w:rPr>
                <w:szCs w:val="24"/>
              </w:rPr>
              <w:t>darbų</w:t>
            </w:r>
            <w:r w:rsidRPr="00C3163B">
              <w:rPr>
                <w:szCs w:val="24"/>
              </w:rPr>
              <w:t xml:space="preserve"> užbaig</w:t>
            </w:r>
            <w:r w:rsidR="00AD1831" w:rsidRPr="00C3163B">
              <w:rPr>
                <w:szCs w:val="24"/>
              </w:rPr>
              <w:t>imas</w:t>
            </w:r>
            <w:r w:rsidRPr="00C3163B">
              <w:rPr>
                <w:szCs w:val="24"/>
              </w:rPr>
              <w:t xml:space="preserve"> iki 202</w:t>
            </w:r>
            <w:r w:rsidR="00AD1831" w:rsidRPr="00C3163B">
              <w:rPr>
                <w:szCs w:val="24"/>
              </w:rPr>
              <w:t>6</w:t>
            </w:r>
            <w:r w:rsidRPr="00C3163B">
              <w:rPr>
                <w:szCs w:val="24"/>
              </w:rPr>
              <w:t xml:space="preserve"> m. </w:t>
            </w:r>
            <w:r w:rsidR="00AD1831" w:rsidRPr="00C3163B">
              <w:rPr>
                <w:szCs w:val="24"/>
              </w:rPr>
              <w:t xml:space="preserve">gruodžio 1 d. </w:t>
            </w:r>
            <w:r w:rsidR="00DD5D10" w:rsidRPr="00C3163B">
              <w:rPr>
                <w:noProof/>
              </w:rPr>
              <w:t>Sutartis galioja iki visiško Šalių įsipareigojimų pagal Sutartį įvykdymo</w:t>
            </w:r>
            <w:r w:rsidR="00C3163B" w:rsidRPr="00C3163B">
              <w:rPr>
                <w:noProof/>
              </w:rPr>
              <w:t>.</w:t>
            </w:r>
            <w:r w:rsidR="00DD5D10" w:rsidRPr="00C3163B">
              <w:rPr>
                <w:noProof/>
              </w:rPr>
              <w:t xml:space="preserve"> Po darbų pabaigos sąskaitas apmokėjimui galima pateikti dar 45 dienas.</w:t>
            </w:r>
          </w:p>
        </w:tc>
      </w:tr>
    </w:tbl>
    <w:p w14:paraId="0D8AA94E" w14:textId="77777777" w:rsidR="009D728E" w:rsidRPr="00D420DE" w:rsidRDefault="009D728E" w:rsidP="00613673">
      <w:pPr>
        <w:rPr>
          <w:rFonts w:cs="Times New Roman"/>
          <w:sz w:val="6"/>
          <w:szCs w:val="24"/>
        </w:rPr>
      </w:pPr>
    </w:p>
    <w:p w14:paraId="518BBA81" w14:textId="1CF905DA" w:rsidR="00760E95" w:rsidRDefault="00760E95" w:rsidP="00760E95">
      <w:pPr>
        <w:autoSpaceDE w:val="0"/>
        <w:autoSpaceDN w:val="0"/>
        <w:adjustRightInd w:val="0"/>
        <w:rPr>
          <w:rFonts w:cs="Times New Roman"/>
          <w:b/>
          <w:bCs/>
          <w:color w:val="000000"/>
          <w:szCs w:val="24"/>
        </w:rPr>
      </w:pPr>
      <w:r w:rsidRPr="00760E95">
        <w:rPr>
          <w:rFonts w:cs="Times New Roman"/>
          <w:b/>
          <w:bCs/>
          <w:color w:val="000000"/>
          <w:szCs w:val="24"/>
        </w:rPr>
        <w:t xml:space="preserve">4. Sutarties kaina </w:t>
      </w:r>
    </w:p>
    <w:p w14:paraId="18623585" w14:textId="77777777" w:rsidR="00760E95" w:rsidRPr="00C9216A" w:rsidRDefault="00760E95" w:rsidP="00760E95">
      <w:pPr>
        <w:autoSpaceDE w:val="0"/>
        <w:autoSpaceDN w:val="0"/>
        <w:adjustRightInd w:val="0"/>
        <w:rPr>
          <w:rFonts w:cs="Times New Roman"/>
          <w:b/>
          <w:bCs/>
          <w:color w:val="000000"/>
          <w:sz w:val="8"/>
          <w:szCs w:val="24"/>
        </w:rPr>
      </w:pPr>
    </w:p>
    <w:tbl>
      <w:tblPr>
        <w:tblStyle w:val="Lentelstinklelis"/>
        <w:tblW w:w="0" w:type="auto"/>
        <w:tblLook w:val="04A0" w:firstRow="1" w:lastRow="0" w:firstColumn="1" w:lastColumn="0" w:noHBand="0" w:noVBand="1"/>
      </w:tblPr>
      <w:tblGrid>
        <w:gridCol w:w="4014"/>
        <w:gridCol w:w="1510"/>
        <w:gridCol w:w="4104"/>
      </w:tblGrid>
      <w:tr w:rsidR="00760E95" w14:paraId="5AD7635F" w14:textId="77777777" w:rsidTr="00352D9E">
        <w:tc>
          <w:tcPr>
            <w:tcW w:w="4014" w:type="dxa"/>
          </w:tcPr>
          <w:p w14:paraId="1C8E3A41" w14:textId="59D37A8D" w:rsidR="00760E95" w:rsidRPr="00760E95" w:rsidRDefault="00760E95" w:rsidP="00760E95">
            <w:pPr>
              <w:pStyle w:val="Default"/>
              <w:rPr>
                <w:rFonts w:ascii="Times New Roman" w:hAnsi="Times New Roman" w:cs="Times New Roman"/>
                <w:b/>
                <w:bCs/>
              </w:rPr>
            </w:pPr>
            <w:r w:rsidRPr="00760E95">
              <w:rPr>
                <w:rFonts w:ascii="Times New Roman" w:hAnsi="Times New Roman" w:cs="Times New Roman"/>
                <w:b/>
                <w:bCs/>
              </w:rPr>
              <w:t xml:space="preserve">Bendra sutarties kaina be PVM, Eur </w:t>
            </w:r>
          </w:p>
        </w:tc>
        <w:tc>
          <w:tcPr>
            <w:tcW w:w="1510" w:type="dxa"/>
          </w:tcPr>
          <w:p w14:paraId="175DA3B0" w14:textId="21AA924A" w:rsidR="00760E95" w:rsidRPr="00AD1831" w:rsidRDefault="00AD1831" w:rsidP="00760E95">
            <w:pPr>
              <w:autoSpaceDE w:val="0"/>
              <w:autoSpaceDN w:val="0"/>
              <w:adjustRightInd w:val="0"/>
              <w:rPr>
                <w:rFonts w:cs="Times New Roman"/>
                <w:bCs/>
                <w:i/>
                <w:color w:val="000000"/>
                <w:szCs w:val="24"/>
              </w:rPr>
            </w:pPr>
            <w:r w:rsidRPr="00AD1831">
              <w:rPr>
                <w:rFonts w:cs="Times New Roman"/>
                <w:bCs/>
                <w:i/>
                <w:color w:val="000000"/>
                <w:szCs w:val="24"/>
              </w:rPr>
              <w:t>(skaičiais)</w:t>
            </w:r>
          </w:p>
        </w:tc>
        <w:tc>
          <w:tcPr>
            <w:tcW w:w="4104" w:type="dxa"/>
          </w:tcPr>
          <w:p w14:paraId="7E5D42C4" w14:textId="130FB78A" w:rsidR="00760E95" w:rsidRPr="00AD1831" w:rsidRDefault="00AD1831" w:rsidP="00760E95">
            <w:pPr>
              <w:autoSpaceDE w:val="0"/>
              <w:autoSpaceDN w:val="0"/>
              <w:adjustRightInd w:val="0"/>
              <w:rPr>
                <w:rFonts w:cs="Times New Roman"/>
                <w:bCs/>
                <w:i/>
                <w:color w:val="000000"/>
                <w:szCs w:val="24"/>
              </w:rPr>
            </w:pPr>
            <w:r w:rsidRPr="00AD1831">
              <w:rPr>
                <w:rFonts w:cs="Times New Roman"/>
                <w:bCs/>
                <w:i/>
                <w:color w:val="000000"/>
                <w:szCs w:val="24"/>
              </w:rPr>
              <w:t>(Suma žodžiais)</w:t>
            </w:r>
          </w:p>
        </w:tc>
      </w:tr>
      <w:tr w:rsidR="00AD1831" w14:paraId="01AD08AF" w14:textId="77777777" w:rsidTr="00352D9E">
        <w:tc>
          <w:tcPr>
            <w:tcW w:w="4014" w:type="dxa"/>
          </w:tcPr>
          <w:p w14:paraId="140C0B41" w14:textId="25AC27C6" w:rsidR="00AD1831" w:rsidRPr="00760E95" w:rsidRDefault="00AD1831" w:rsidP="00AD1831">
            <w:pPr>
              <w:pStyle w:val="Default"/>
              <w:rPr>
                <w:rFonts w:ascii="Times New Roman" w:hAnsi="Times New Roman" w:cs="Times New Roman"/>
                <w:b/>
                <w:bCs/>
              </w:rPr>
            </w:pPr>
            <w:r w:rsidRPr="00760E95">
              <w:rPr>
                <w:rFonts w:ascii="Times New Roman" w:hAnsi="Times New Roman" w:cs="Times New Roman"/>
                <w:b/>
                <w:bCs/>
              </w:rPr>
              <w:t xml:space="preserve">PVM, Eur </w:t>
            </w:r>
          </w:p>
        </w:tc>
        <w:tc>
          <w:tcPr>
            <w:tcW w:w="1510" w:type="dxa"/>
          </w:tcPr>
          <w:p w14:paraId="2D188AFD" w14:textId="7422311A" w:rsidR="00AD1831" w:rsidRDefault="00AD1831" w:rsidP="00AD1831">
            <w:pPr>
              <w:autoSpaceDE w:val="0"/>
              <w:autoSpaceDN w:val="0"/>
              <w:adjustRightInd w:val="0"/>
              <w:rPr>
                <w:rFonts w:cs="Times New Roman"/>
                <w:b/>
                <w:bCs/>
                <w:color w:val="000000"/>
                <w:szCs w:val="24"/>
              </w:rPr>
            </w:pPr>
            <w:r w:rsidRPr="00AD1831">
              <w:rPr>
                <w:rFonts w:cs="Times New Roman"/>
                <w:bCs/>
                <w:i/>
                <w:color w:val="000000"/>
                <w:szCs w:val="24"/>
              </w:rPr>
              <w:t>(skaičiais)</w:t>
            </w:r>
          </w:p>
        </w:tc>
        <w:tc>
          <w:tcPr>
            <w:tcW w:w="4104" w:type="dxa"/>
          </w:tcPr>
          <w:p w14:paraId="2198E59A" w14:textId="5EC2A9BB" w:rsidR="00AD1831" w:rsidRPr="00DF233D" w:rsidRDefault="00AD1831" w:rsidP="00AD1831">
            <w:pPr>
              <w:autoSpaceDE w:val="0"/>
              <w:autoSpaceDN w:val="0"/>
              <w:adjustRightInd w:val="0"/>
              <w:rPr>
                <w:rFonts w:cs="Times New Roman"/>
                <w:b/>
                <w:bCs/>
                <w:color w:val="000000"/>
                <w:szCs w:val="24"/>
              </w:rPr>
            </w:pPr>
            <w:r w:rsidRPr="00AD1831">
              <w:rPr>
                <w:rFonts w:cs="Times New Roman"/>
                <w:bCs/>
                <w:i/>
                <w:color w:val="000000"/>
                <w:szCs w:val="24"/>
              </w:rPr>
              <w:t>(Suma žodžiais)</w:t>
            </w:r>
          </w:p>
        </w:tc>
      </w:tr>
      <w:tr w:rsidR="00AD1831" w14:paraId="1BC79A3E" w14:textId="77777777" w:rsidTr="00352D9E">
        <w:tc>
          <w:tcPr>
            <w:tcW w:w="4014" w:type="dxa"/>
          </w:tcPr>
          <w:p w14:paraId="6632DCD7" w14:textId="7FB9B784" w:rsidR="00AD1831" w:rsidRPr="00760E95" w:rsidRDefault="00AD1831" w:rsidP="00AD1831">
            <w:pPr>
              <w:pStyle w:val="Default"/>
              <w:rPr>
                <w:rFonts w:ascii="Times New Roman" w:hAnsi="Times New Roman" w:cs="Times New Roman"/>
                <w:b/>
                <w:bCs/>
              </w:rPr>
            </w:pPr>
            <w:r w:rsidRPr="00760E95">
              <w:rPr>
                <w:rFonts w:ascii="Times New Roman" w:hAnsi="Times New Roman" w:cs="Times New Roman"/>
                <w:b/>
                <w:bCs/>
              </w:rPr>
              <w:t xml:space="preserve">Bendra sutarties kaina su PVM, Eur </w:t>
            </w:r>
          </w:p>
        </w:tc>
        <w:tc>
          <w:tcPr>
            <w:tcW w:w="1510" w:type="dxa"/>
          </w:tcPr>
          <w:p w14:paraId="484F17F2" w14:textId="6CF64B5D" w:rsidR="00AD1831" w:rsidRDefault="00AD1831" w:rsidP="00AD1831">
            <w:pPr>
              <w:autoSpaceDE w:val="0"/>
              <w:autoSpaceDN w:val="0"/>
              <w:adjustRightInd w:val="0"/>
              <w:rPr>
                <w:rFonts w:cs="Times New Roman"/>
                <w:b/>
                <w:bCs/>
                <w:color w:val="000000"/>
                <w:szCs w:val="24"/>
              </w:rPr>
            </w:pPr>
            <w:r w:rsidRPr="00AD1831">
              <w:rPr>
                <w:rFonts w:cs="Times New Roman"/>
                <w:bCs/>
                <w:i/>
                <w:color w:val="000000"/>
                <w:szCs w:val="24"/>
              </w:rPr>
              <w:t>(skaičiais)</w:t>
            </w:r>
          </w:p>
        </w:tc>
        <w:tc>
          <w:tcPr>
            <w:tcW w:w="4104" w:type="dxa"/>
          </w:tcPr>
          <w:p w14:paraId="1D5688B7" w14:textId="3FB62639" w:rsidR="00AD1831" w:rsidRPr="00DF233D" w:rsidRDefault="00AD1831" w:rsidP="00AD1831">
            <w:pPr>
              <w:autoSpaceDE w:val="0"/>
              <w:autoSpaceDN w:val="0"/>
              <w:adjustRightInd w:val="0"/>
              <w:rPr>
                <w:rFonts w:cs="Times New Roman"/>
                <w:b/>
                <w:bCs/>
                <w:color w:val="000000"/>
                <w:szCs w:val="24"/>
              </w:rPr>
            </w:pPr>
            <w:r w:rsidRPr="00AD1831">
              <w:rPr>
                <w:rFonts w:cs="Times New Roman"/>
                <w:bCs/>
                <w:i/>
                <w:color w:val="000000"/>
                <w:szCs w:val="24"/>
              </w:rPr>
              <w:t>(Suma žodžiais)</w:t>
            </w:r>
          </w:p>
        </w:tc>
      </w:tr>
    </w:tbl>
    <w:p w14:paraId="58EC6658" w14:textId="77777777" w:rsidR="00760E95" w:rsidRPr="00D420DE" w:rsidRDefault="00760E95" w:rsidP="00760E95">
      <w:pPr>
        <w:autoSpaceDE w:val="0"/>
        <w:autoSpaceDN w:val="0"/>
        <w:adjustRightInd w:val="0"/>
        <w:rPr>
          <w:rFonts w:cs="Times New Roman"/>
          <w:b/>
          <w:bCs/>
          <w:color w:val="000000"/>
          <w:sz w:val="14"/>
          <w:szCs w:val="24"/>
        </w:rPr>
      </w:pPr>
    </w:p>
    <w:p w14:paraId="6C4C6AC2" w14:textId="001F2F0A" w:rsidR="00760E95" w:rsidRDefault="00760E95" w:rsidP="00760E95">
      <w:pPr>
        <w:autoSpaceDE w:val="0"/>
        <w:autoSpaceDN w:val="0"/>
        <w:adjustRightInd w:val="0"/>
        <w:rPr>
          <w:rFonts w:cs="Times New Roman"/>
          <w:b/>
          <w:bCs/>
          <w:color w:val="000000"/>
          <w:szCs w:val="24"/>
        </w:rPr>
      </w:pPr>
      <w:r w:rsidRPr="00760E95">
        <w:rPr>
          <w:rFonts w:cs="Times New Roman"/>
          <w:b/>
          <w:bCs/>
          <w:color w:val="000000"/>
          <w:szCs w:val="24"/>
        </w:rPr>
        <w:t xml:space="preserve">5. Bendros sutarties kainos sudedamosios dalys (etapai) be PVM (skaičiuojama nuo bendros sutarties kainos be PVM) </w:t>
      </w:r>
    </w:p>
    <w:p w14:paraId="475C49C8" w14:textId="3A874B82" w:rsidR="00760E95" w:rsidRPr="00D420DE" w:rsidRDefault="00760E95" w:rsidP="00760E95">
      <w:pPr>
        <w:autoSpaceDE w:val="0"/>
        <w:autoSpaceDN w:val="0"/>
        <w:adjustRightInd w:val="0"/>
        <w:rPr>
          <w:rFonts w:cs="Times New Roman"/>
          <w:b/>
          <w:bCs/>
          <w:color w:val="000000"/>
          <w:sz w:val="12"/>
          <w:szCs w:val="24"/>
        </w:rPr>
      </w:pPr>
    </w:p>
    <w:tbl>
      <w:tblPr>
        <w:tblStyle w:val="Lentelstinklelis"/>
        <w:tblW w:w="9776" w:type="dxa"/>
        <w:tblLook w:val="04A0" w:firstRow="1" w:lastRow="0" w:firstColumn="1" w:lastColumn="0" w:noHBand="0" w:noVBand="1"/>
      </w:tblPr>
      <w:tblGrid>
        <w:gridCol w:w="5240"/>
        <w:gridCol w:w="992"/>
        <w:gridCol w:w="993"/>
        <w:gridCol w:w="2551"/>
      </w:tblGrid>
      <w:tr w:rsidR="00760E95" w14:paraId="1D1A4800" w14:textId="77777777" w:rsidTr="00C9216A">
        <w:tc>
          <w:tcPr>
            <w:tcW w:w="5240" w:type="dxa"/>
          </w:tcPr>
          <w:p w14:paraId="1B50E6E1" w14:textId="6112D6C1" w:rsidR="00760E95" w:rsidRDefault="0031526D" w:rsidP="00760E95">
            <w:pPr>
              <w:autoSpaceDE w:val="0"/>
              <w:autoSpaceDN w:val="0"/>
              <w:adjustRightInd w:val="0"/>
              <w:rPr>
                <w:rFonts w:cs="Times New Roman"/>
                <w:b/>
                <w:bCs/>
                <w:color w:val="000000"/>
                <w:szCs w:val="24"/>
              </w:rPr>
            </w:pPr>
            <w:r>
              <w:rPr>
                <w:szCs w:val="24"/>
              </w:rPr>
              <w:t>Techninio darbo projekto parengimas</w:t>
            </w:r>
            <w:r w:rsidR="00A85658">
              <w:rPr>
                <w:szCs w:val="24"/>
              </w:rPr>
              <w:t xml:space="preserve"> ir suderinimas</w:t>
            </w:r>
          </w:p>
        </w:tc>
        <w:tc>
          <w:tcPr>
            <w:tcW w:w="992" w:type="dxa"/>
          </w:tcPr>
          <w:p w14:paraId="09B60761" w14:textId="4545C340" w:rsidR="00760E95" w:rsidRPr="0025373F" w:rsidRDefault="00760E95" w:rsidP="00760E95">
            <w:pPr>
              <w:autoSpaceDE w:val="0"/>
              <w:autoSpaceDN w:val="0"/>
              <w:adjustRightInd w:val="0"/>
              <w:rPr>
                <w:rFonts w:cs="Times New Roman"/>
                <w:b/>
                <w:bCs/>
                <w:color w:val="000000"/>
                <w:szCs w:val="24"/>
                <w:lang w:val="en-US"/>
              </w:rPr>
            </w:pPr>
          </w:p>
        </w:tc>
        <w:tc>
          <w:tcPr>
            <w:tcW w:w="993" w:type="dxa"/>
          </w:tcPr>
          <w:p w14:paraId="2745CC36" w14:textId="7B0F1A12" w:rsidR="00760E95" w:rsidRDefault="0025373F" w:rsidP="00760E95">
            <w:pPr>
              <w:autoSpaceDE w:val="0"/>
              <w:autoSpaceDN w:val="0"/>
              <w:adjustRightInd w:val="0"/>
              <w:rPr>
                <w:rFonts w:cs="Times New Roman"/>
                <w:b/>
                <w:bCs/>
                <w:color w:val="000000"/>
                <w:szCs w:val="24"/>
              </w:rPr>
            </w:pPr>
            <w:r>
              <w:rPr>
                <w:rFonts w:cs="Times New Roman"/>
                <w:b/>
                <w:bCs/>
                <w:color w:val="000000"/>
                <w:szCs w:val="24"/>
              </w:rPr>
              <w:t>Viso:</w:t>
            </w:r>
          </w:p>
        </w:tc>
        <w:tc>
          <w:tcPr>
            <w:tcW w:w="2551" w:type="dxa"/>
          </w:tcPr>
          <w:p w14:paraId="3BB80165" w14:textId="4BB5E99E" w:rsidR="00760E95" w:rsidRDefault="00760E95" w:rsidP="00760E95">
            <w:pPr>
              <w:autoSpaceDE w:val="0"/>
              <w:autoSpaceDN w:val="0"/>
              <w:adjustRightInd w:val="0"/>
              <w:rPr>
                <w:rFonts w:cs="Times New Roman"/>
                <w:b/>
                <w:bCs/>
                <w:color w:val="000000"/>
                <w:szCs w:val="24"/>
              </w:rPr>
            </w:pPr>
          </w:p>
        </w:tc>
      </w:tr>
      <w:tr w:rsidR="00A85658" w14:paraId="790EA24F" w14:textId="77777777" w:rsidTr="00C9216A">
        <w:tc>
          <w:tcPr>
            <w:tcW w:w="5240" w:type="dxa"/>
          </w:tcPr>
          <w:p w14:paraId="654EAE56" w14:textId="68F66D13" w:rsidR="00A85658" w:rsidRDefault="00AD1831" w:rsidP="00760E95">
            <w:pPr>
              <w:autoSpaceDE w:val="0"/>
              <w:autoSpaceDN w:val="0"/>
              <w:adjustRightInd w:val="0"/>
              <w:rPr>
                <w:szCs w:val="24"/>
              </w:rPr>
            </w:pPr>
            <w:r w:rsidRPr="00FF0B01">
              <w:rPr>
                <w:rFonts w:cs="Times New Roman"/>
                <w:szCs w:val="24"/>
              </w:rPr>
              <w:t>Rangos</w:t>
            </w:r>
            <w:r>
              <w:rPr>
                <w:rFonts w:cs="Times New Roman"/>
                <w:szCs w:val="24"/>
              </w:rPr>
              <w:t xml:space="preserve"> (statybų)</w:t>
            </w:r>
            <w:r w:rsidRPr="00FF0B01">
              <w:rPr>
                <w:rFonts w:cs="Times New Roman"/>
                <w:szCs w:val="24"/>
              </w:rPr>
              <w:t xml:space="preserve"> darb</w:t>
            </w:r>
            <w:r>
              <w:rPr>
                <w:rFonts w:cs="Times New Roman"/>
                <w:szCs w:val="24"/>
              </w:rPr>
              <w:t>ai</w:t>
            </w:r>
          </w:p>
        </w:tc>
        <w:tc>
          <w:tcPr>
            <w:tcW w:w="992" w:type="dxa"/>
          </w:tcPr>
          <w:p w14:paraId="1683164D" w14:textId="20605727" w:rsidR="00A85658" w:rsidRDefault="00A85658" w:rsidP="00760E95">
            <w:pPr>
              <w:autoSpaceDE w:val="0"/>
              <w:autoSpaceDN w:val="0"/>
              <w:adjustRightInd w:val="0"/>
              <w:rPr>
                <w:rFonts w:cs="Times New Roman"/>
                <w:b/>
                <w:bCs/>
                <w:color w:val="000000"/>
                <w:szCs w:val="24"/>
              </w:rPr>
            </w:pPr>
          </w:p>
        </w:tc>
        <w:tc>
          <w:tcPr>
            <w:tcW w:w="993" w:type="dxa"/>
          </w:tcPr>
          <w:p w14:paraId="3DFB4185" w14:textId="33F0FC10" w:rsidR="00A85658" w:rsidRDefault="0025373F" w:rsidP="00760E95">
            <w:pPr>
              <w:autoSpaceDE w:val="0"/>
              <w:autoSpaceDN w:val="0"/>
              <w:adjustRightInd w:val="0"/>
              <w:rPr>
                <w:rFonts w:cs="Times New Roman"/>
                <w:b/>
                <w:bCs/>
                <w:color w:val="000000"/>
                <w:szCs w:val="24"/>
              </w:rPr>
            </w:pPr>
            <w:r>
              <w:rPr>
                <w:rFonts w:cs="Times New Roman"/>
                <w:b/>
                <w:bCs/>
                <w:color w:val="000000"/>
                <w:szCs w:val="24"/>
              </w:rPr>
              <w:t>Viso:</w:t>
            </w:r>
          </w:p>
        </w:tc>
        <w:tc>
          <w:tcPr>
            <w:tcW w:w="2551" w:type="dxa"/>
          </w:tcPr>
          <w:p w14:paraId="6B0D51F9" w14:textId="1CD0420B" w:rsidR="00A85658" w:rsidRDefault="00A85658" w:rsidP="00760E95">
            <w:pPr>
              <w:autoSpaceDE w:val="0"/>
              <w:autoSpaceDN w:val="0"/>
              <w:adjustRightInd w:val="0"/>
              <w:rPr>
                <w:rFonts w:cs="Times New Roman"/>
                <w:b/>
                <w:bCs/>
                <w:color w:val="000000"/>
                <w:szCs w:val="24"/>
              </w:rPr>
            </w:pPr>
          </w:p>
        </w:tc>
      </w:tr>
      <w:tr w:rsidR="000D03FC" w14:paraId="3A9CD533" w14:textId="77777777" w:rsidTr="00C9216A">
        <w:tc>
          <w:tcPr>
            <w:tcW w:w="5240" w:type="dxa"/>
          </w:tcPr>
          <w:p w14:paraId="115F87C5" w14:textId="60D1E9AD" w:rsidR="000D03FC" w:rsidRDefault="008F4A94" w:rsidP="000D03FC">
            <w:pPr>
              <w:autoSpaceDE w:val="0"/>
              <w:autoSpaceDN w:val="0"/>
              <w:adjustRightInd w:val="0"/>
              <w:rPr>
                <w:rFonts w:cs="Times New Roman"/>
                <w:b/>
                <w:bCs/>
                <w:color w:val="000000"/>
                <w:szCs w:val="24"/>
              </w:rPr>
            </w:pPr>
            <w:r>
              <w:rPr>
                <w:rFonts w:cs="Times New Roman"/>
                <w:szCs w:val="24"/>
              </w:rPr>
              <w:t>Medžiagos rangos darbams atlikti</w:t>
            </w:r>
          </w:p>
        </w:tc>
        <w:tc>
          <w:tcPr>
            <w:tcW w:w="992" w:type="dxa"/>
          </w:tcPr>
          <w:p w14:paraId="18E848FD" w14:textId="464094CE" w:rsidR="000D03FC" w:rsidRDefault="000D03FC" w:rsidP="000D03FC">
            <w:pPr>
              <w:autoSpaceDE w:val="0"/>
              <w:autoSpaceDN w:val="0"/>
              <w:adjustRightInd w:val="0"/>
              <w:rPr>
                <w:rFonts w:cs="Times New Roman"/>
                <w:b/>
                <w:bCs/>
                <w:color w:val="000000"/>
                <w:szCs w:val="24"/>
              </w:rPr>
            </w:pPr>
          </w:p>
        </w:tc>
        <w:tc>
          <w:tcPr>
            <w:tcW w:w="993" w:type="dxa"/>
          </w:tcPr>
          <w:p w14:paraId="2244E322" w14:textId="77F20C59" w:rsidR="000D03FC" w:rsidRDefault="0025373F" w:rsidP="000D03FC">
            <w:pPr>
              <w:autoSpaceDE w:val="0"/>
              <w:autoSpaceDN w:val="0"/>
              <w:adjustRightInd w:val="0"/>
              <w:rPr>
                <w:rFonts w:cs="Times New Roman"/>
                <w:b/>
                <w:bCs/>
                <w:color w:val="000000"/>
                <w:szCs w:val="24"/>
              </w:rPr>
            </w:pPr>
            <w:r>
              <w:rPr>
                <w:rFonts w:cs="Times New Roman"/>
                <w:b/>
                <w:bCs/>
                <w:color w:val="000000"/>
                <w:szCs w:val="24"/>
              </w:rPr>
              <w:t>Viso:</w:t>
            </w:r>
          </w:p>
        </w:tc>
        <w:tc>
          <w:tcPr>
            <w:tcW w:w="2551" w:type="dxa"/>
          </w:tcPr>
          <w:p w14:paraId="47CA654B" w14:textId="1AD3EBCD" w:rsidR="000D03FC" w:rsidRDefault="000D03FC" w:rsidP="000D03FC">
            <w:pPr>
              <w:autoSpaceDE w:val="0"/>
              <w:autoSpaceDN w:val="0"/>
              <w:adjustRightInd w:val="0"/>
              <w:rPr>
                <w:rFonts w:cs="Times New Roman"/>
                <w:b/>
                <w:bCs/>
                <w:color w:val="000000"/>
                <w:szCs w:val="24"/>
              </w:rPr>
            </w:pPr>
          </w:p>
        </w:tc>
      </w:tr>
      <w:tr w:rsidR="000D03FC" w14:paraId="564D15FF" w14:textId="77777777" w:rsidTr="00C9216A">
        <w:tc>
          <w:tcPr>
            <w:tcW w:w="5240" w:type="dxa"/>
            <w:vAlign w:val="center"/>
          </w:tcPr>
          <w:p w14:paraId="2DABCF09" w14:textId="7EE7D31A" w:rsidR="000D03FC" w:rsidRDefault="000D03FC" w:rsidP="000D03FC">
            <w:pPr>
              <w:autoSpaceDE w:val="0"/>
              <w:autoSpaceDN w:val="0"/>
              <w:adjustRightInd w:val="0"/>
              <w:rPr>
                <w:rFonts w:cs="Times New Roman"/>
                <w:b/>
                <w:bCs/>
                <w:color w:val="000000"/>
                <w:szCs w:val="24"/>
              </w:rPr>
            </w:pPr>
            <w:r w:rsidRPr="00C35695">
              <w:rPr>
                <w:szCs w:val="24"/>
              </w:rPr>
              <w:lastRenderedPageBreak/>
              <w:t>Objekto pridavimas valstybinėms institucijoms</w:t>
            </w:r>
          </w:p>
        </w:tc>
        <w:tc>
          <w:tcPr>
            <w:tcW w:w="992" w:type="dxa"/>
          </w:tcPr>
          <w:p w14:paraId="33324704" w14:textId="369983A5" w:rsidR="000D03FC" w:rsidRDefault="000D03FC" w:rsidP="000D03FC">
            <w:pPr>
              <w:autoSpaceDE w:val="0"/>
              <w:autoSpaceDN w:val="0"/>
              <w:adjustRightInd w:val="0"/>
              <w:rPr>
                <w:rFonts w:cs="Times New Roman"/>
                <w:b/>
                <w:bCs/>
                <w:color w:val="000000"/>
                <w:szCs w:val="24"/>
              </w:rPr>
            </w:pPr>
          </w:p>
        </w:tc>
        <w:tc>
          <w:tcPr>
            <w:tcW w:w="993" w:type="dxa"/>
          </w:tcPr>
          <w:p w14:paraId="2ADB2784" w14:textId="59DC7407" w:rsidR="000D03FC" w:rsidRDefault="0025373F" w:rsidP="000D03FC">
            <w:pPr>
              <w:autoSpaceDE w:val="0"/>
              <w:autoSpaceDN w:val="0"/>
              <w:adjustRightInd w:val="0"/>
              <w:rPr>
                <w:rFonts w:cs="Times New Roman"/>
                <w:b/>
                <w:bCs/>
                <w:color w:val="000000"/>
                <w:szCs w:val="24"/>
              </w:rPr>
            </w:pPr>
            <w:r>
              <w:rPr>
                <w:rFonts w:cs="Times New Roman"/>
                <w:b/>
                <w:bCs/>
                <w:color w:val="000000"/>
                <w:szCs w:val="24"/>
              </w:rPr>
              <w:t>Viso:</w:t>
            </w:r>
          </w:p>
        </w:tc>
        <w:tc>
          <w:tcPr>
            <w:tcW w:w="2551" w:type="dxa"/>
          </w:tcPr>
          <w:p w14:paraId="3487BC3C" w14:textId="4F09C7E0" w:rsidR="000D03FC" w:rsidRDefault="000D03FC" w:rsidP="000D03FC">
            <w:pPr>
              <w:autoSpaceDE w:val="0"/>
              <w:autoSpaceDN w:val="0"/>
              <w:adjustRightInd w:val="0"/>
              <w:rPr>
                <w:rFonts w:cs="Times New Roman"/>
                <w:b/>
                <w:bCs/>
                <w:color w:val="000000"/>
                <w:szCs w:val="24"/>
              </w:rPr>
            </w:pPr>
          </w:p>
        </w:tc>
      </w:tr>
    </w:tbl>
    <w:p w14:paraId="736897E2" w14:textId="77777777" w:rsidR="00760E95" w:rsidRPr="00C9216A" w:rsidRDefault="00760E95" w:rsidP="00760E95">
      <w:pPr>
        <w:autoSpaceDE w:val="0"/>
        <w:autoSpaceDN w:val="0"/>
        <w:adjustRightInd w:val="0"/>
        <w:rPr>
          <w:rFonts w:cs="Times New Roman"/>
          <w:b/>
          <w:bCs/>
          <w:color w:val="000000"/>
          <w:sz w:val="16"/>
          <w:szCs w:val="24"/>
        </w:rPr>
      </w:pPr>
    </w:p>
    <w:tbl>
      <w:tblPr>
        <w:tblStyle w:val="Lentelstinklelis"/>
        <w:tblW w:w="9776" w:type="dxa"/>
        <w:tblLook w:val="04A0" w:firstRow="1" w:lastRow="0" w:firstColumn="1" w:lastColumn="0" w:noHBand="0" w:noVBand="1"/>
      </w:tblPr>
      <w:tblGrid>
        <w:gridCol w:w="3681"/>
        <w:gridCol w:w="6095"/>
      </w:tblGrid>
      <w:tr w:rsidR="009D762A" w14:paraId="6D76F012" w14:textId="77777777" w:rsidTr="00667EF0">
        <w:trPr>
          <w:trHeight w:hRule="exact" w:val="658"/>
        </w:trPr>
        <w:tc>
          <w:tcPr>
            <w:tcW w:w="3681" w:type="dxa"/>
          </w:tcPr>
          <w:p w14:paraId="47C5CA65" w14:textId="04D8B43B" w:rsidR="009D762A" w:rsidRPr="00C3163B" w:rsidRDefault="0004439D" w:rsidP="0004439D">
            <w:pPr>
              <w:pStyle w:val="Default"/>
              <w:rPr>
                <w:rFonts w:ascii="Times New Roman" w:hAnsi="Times New Roman" w:cs="Times New Roman"/>
                <w:b/>
                <w:bCs/>
              </w:rPr>
            </w:pPr>
            <w:r w:rsidRPr="00C3163B">
              <w:rPr>
                <w:rFonts w:ascii="Times New Roman" w:hAnsi="Times New Roman" w:cs="Times New Roman"/>
                <w:b/>
                <w:bCs/>
              </w:rPr>
              <w:t xml:space="preserve">6. </w:t>
            </w:r>
            <w:r w:rsidR="009D762A" w:rsidRPr="00C3163B">
              <w:rPr>
                <w:rFonts w:ascii="Times New Roman" w:hAnsi="Times New Roman" w:cs="Times New Roman"/>
                <w:b/>
                <w:bCs/>
              </w:rPr>
              <w:t xml:space="preserve">Sutarties kainos indeksavimui taikomas SSKI: </w:t>
            </w:r>
          </w:p>
          <w:p w14:paraId="48A8D220" w14:textId="2A76F22A" w:rsidR="009D762A" w:rsidRPr="008F4A94" w:rsidRDefault="009D762A" w:rsidP="0004439D">
            <w:pPr>
              <w:rPr>
                <w:rFonts w:cs="Times New Roman"/>
                <w:b/>
                <w:bCs/>
                <w:szCs w:val="24"/>
                <w:highlight w:val="yellow"/>
              </w:rPr>
            </w:pPr>
          </w:p>
        </w:tc>
        <w:tc>
          <w:tcPr>
            <w:tcW w:w="6095" w:type="dxa"/>
          </w:tcPr>
          <w:p w14:paraId="0F91F529" w14:textId="09A37639" w:rsidR="009D762A" w:rsidRPr="00C3163B" w:rsidRDefault="00C3163B" w:rsidP="00667EF0">
            <w:pPr>
              <w:pStyle w:val="Default"/>
              <w:jc w:val="both"/>
              <w:rPr>
                <w:rFonts w:ascii="Times New Roman" w:hAnsi="Times New Roman" w:cs="Times New Roman"/>
              </w:rPr>
            </w:pPr>
            <w:r w:rsidRPr="00C3163B">
              <w:rPr>
                <w:rFonts w:ascii="Times New Roman" w:hAnsi="Times New Roman" w:cs="Times New Roman"/>
              </w:rPr>
              <w:t>Numatyta Rangos darbų su projektavimu</w:t>
            </w:r>
            <w:r w:rsidR="00667EF0">
              <w:rPr>
                <w:rFonts w:ascii="Times New Roman" w:hAnsi="Times New Roman" w:cs="Times New Roman"/>
              </w:rPr>
              <w:t xml:space="preserve"> </w:t>
            </w:r>
            <w:r w:rsidRPr="00C3163B">
              <w:rPr>
                <w:rFonts w:ascii="Times New Roman" w:hAnsi="Times New Roman" w:cs="Times New Roman"/>
              </w:rPr>
              <w:t>pirkimo – pardavimo sutartis Nr. 2026S-__ bendrosios dalies 3.2.9.1 p.</w:t>
            </w:r>
          </w:p>
        </w:tc>
      </w:tr>
      <w:tr w:rsidR="009D762A" w14:paraId="57F47FC3" w14:textId="77777777" w:rsidTr="00D420DE">
        <w:trPr>
          <w:trHeight w:hRule="exact" w:val="1121"/>
        </w:trPr>
        <w:tc>
          <w:tcPr>
            <w:tcW w:w="3681" w:type="dxa"/>
          </w:tcPr>
          <w:p w14:paraId="06E4DC00" w14:textId="3B23CCE5"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7. </w:t>
            </w:r>
            <w:r w:rsidR="009D762A" w:rsidRPr="0004439D">
              <w:rPr>
                <w:rFonts w:ascii="Times New Roman" w:hAnsi="Times New Roman" w:cs="Times New Roman"/>
                <w:b/>
                <w:bCs/>
              </w:rPr>
              <w:t xml:space="preserve">Darbų atlikimo terminas: </w:t>
            </w:r>
          </w:p>
        </w:tc>
        <w:tc>
          <w:tcPr>
            <w:tcW w:w="6095" w:type="dxa"/>
          </w:tcPr>
          <w:p w14:paraId="14D8B06A" w14:textId="75F86B1B" w:rsidR="009D762A" w:rsidRPr="00353F75" w:rsidRDefault="00353F75" w:rsidP="00C9216A">
            <w:pPr>
              <w:pStyle w:val="Default"/>
              <w:jc w:val="both"/>
              <w:rPr>
                <w:rFonts w:ascii="Times New Roman" w:hAnsi="Times New Roman" w:cs="Times New Roman"/>
              </w:rPr>
            </w:pPr>
            <w:r w:rsidRPr="00353F75">
              <w:rPr>
                <w:rFonts w:ascii="Times New Roman" w:hAnsi="Times New Roman" w:cs="Times New Roman"/>
              </w:rPr>
              <w:t>Darbų atlikimo terminas</w:t>
            </w:r>
            <w:r w:rsidR="00C9216A">
              <w:rPr>
                <w:rFonts w:ascii="Times New Roman" w:hAnsi="Times New Roman" w:cs="Times New Roman"/>
              </w:rPr>
              <w:t>, įskaitant projektinės dalies parengimą ir suderinimą su Užsakovu, darbų grafiko parengimą ir suderinimą, leidimų gavimus, rangos darbus</w:t>
            </w:r>
            <w:r w:rsidRPr="00353F75">
              <w:rPr>
                <w:rFonts w:ascii="Times New Roman" w:hAnsi="Times New Roman" w:cs="Times New Roman"/>
              </w:rPr>
              <w:t xml:space="preserve"> – </w:t>
            </w:r>
            <w:r w:rsidR="00C3163B">
              <w:rPr>
                <w:rFonts w:ascii="Times New Roman" w:hAnsi="Times New Roman" w:cs="Times New Roman"/>
              </w:rPr>
              <w:t xml:space="preserve">8 </w:t>
            </w:r>
            <w:r w:rsidRPr="00353F75">
              <w:rPr>
                <w:rFonts w:ascii="Times New Roman" w:hAnsi="Times New Roman" w:cs="Times New Roman"/>
              </w:rPr>
              <w:t>(</w:t>
            </w:r>
            <w:r w:rsidR="00C3163B">
              <w:rPr>
                <w:rFonts w:ascii="Times New Roman" w:hAnsi="Times New Roman" w:cs="Times New Roman"/>
              </w:rPr>
              <w:t>aštuoni</w:t>
            </w:r>
            <w:r w:rsidRPr="00353F75">
              <w:rPr>
                <w:rFonts w:ascii="Times New Roman" w:hAnsi="Times New Roman" w:cs="Times New Roman"/>
              </w:rPr>
              <w:t xml:space="preserve">) mėnesiai nuo sutarties įsigaliojimo dienos. </w:t>
            </w:r>
          </w:p>
        </w:tc>
      </w:tr>
      <w:tr w:rsidR="009D762A" w14:paraId="4396B8B1" w14:textId="77777777" w:rsidTr="00667EF0">
        <w:trPr>
          <w:trHeight w:hRule="exact" w:val="1224"/>
        </w:trPr>
        <w:tc>
          <w:tcPr>
            <w:tcW w:w="3681" w:type="dxa"/>
          </w:tcPr>
          <w:p w14:paraId="3B7FD554" w14:textId="730CBFFB"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8. </w:t>
            </w:r>
            <w:r w:rsidR="009D762A" w:rsidRPr="0004439D">
              <w:rPr>
                <w:rFonts w:ascii="Times New Roman" w:hAnsi="Times New Roman" w:cs="Times New Roman"/>
                <w:b/>
                <w:bCs/>
              </w:rPr>
              <w:t xml:space="preserve">Projekto parengimo ir suderinimo terminas: </w:t>
            </w:r>
          </w:p>
          <w:p w14:paraId="59D650F4" w14:textId="77777777" w:rsidR="009D762A" w:rsidRPr="0004439D" w:rsidRDefault="009D762A" w:rsidP="0004439D">
            <w:pPr>
              <w:rPr>
                <w:rFonts w:cs="Times New Roman"/>
                <w:b/>
                <w:bCs/>
                <w:szCs w:val="24"/>
              </w:rPr>
            </w:pPr>
          </w:p>
        </w:tc>
        <w:tc>
          <w:tcPr>
            <w:tcW w:w="6095" w:type="dxa"/>
          </w:tcPr>
          <w:p w14:paraId="0DEC76D0" w14:textId="7B1EF51C" w:rsidR="009D762A" w:rsidRPr="00D86084" w:rsidRDefault="00353F75" w:rsidP="00C9216A">
            <w:pPr>
              <w:pStyle w:val="Default"/>
              <w:jc w:val="both"/>
              <w:rPr>
                <w:rFonts w:cs="Times New Roman"/>
              </w:rPr>
            </w:pPr>
            <w:r>
              <w:rPr>
                <w:rFonts w:ascii="Times New Roman" w:hAnsi="Times New Roman" w:cs="Times New Roman"/>
              </w:rPr>
              <w:t>N</w:t>
            </w:r>
            <w:r w:rsidR="00D86084" w:rsidRPr="00D86084">
              <w:rPr>
                <w:rFonts w:ascii="Times New Roman" w:hAnsi="Times New Roman" w:cs="Times New Roman"/>
              </w:rPr>
              <w:t xml:space="preserve">e ilgesnis nei </w:t>
            </w:r>
            <w:r w:rsidR="00C3163B">
              <w:rPr>
                <w:rFonts w:ascii="Times New Roman" w:hAnsi="Times New Roman" w:cs="Times New Roman"/>
              </w:rPr>
              <w:t>6</w:t>
            </w:r>
            <w:r w:rsidR="00D86084" w:rsidRPr="00D86084">
              <w:rPr>
                <w:rFonts w:ascii="Times New Roman" w:hAnsi="Times New Roman" w:cs="Times New Roman"/>
              </w:rPr>
              <w:t>0 (</w:t>
            </w:r>
            <w:r w:rsidR="00C3163B">
              <w:rPr>
                <w:rFonts w:ascii="Times New Roman" w:hAnsi="Times New Roman" w:cs="Times New Roman"/>
              </w:rPr>
              <w:t>šešias</w:t>
            </w:r>
            <w:r w:rsidR="00D86084" w:rsidRPr="00D86084">
              <w:rPr>
                <w:rFonts w:ascii="Times New Roman" w:hAnsi="Times New Roman" w:cs="Times New Roman"/>
              </w:rPr>
              <w:t>dešimt) darbo dienų nuo Sutarties įsigaliojimo dienos. Tiekėjas pateikia Perkančiajam subjektui su visomis reikalingomis institucijomis /asmenimis savo lėšomis ir rizika suderintą Techninį darbo projektą</w:t>
            </w:r>
            <w:r w:rsidR="00C9216A">
              <w:rPr>
                <w:rFonts w:ascii="Times New Roman" w:hAnsi="Times New Roman" w:cs="Times New Roman"/>
              </w:rPr>
              <w:t>.</w:t>
            </w:r>
          </w:p>
        </w:tc>
      </w:tr>
      <w:tr w:rsidR="009D762A" w14:paraId="73C29108" w14:textId="77777777" w:rsidTr="00D420DE">
        <w:trPr>
          <w:trHeight w:hRule="exact" w:val="622"/>
        </w:trPr>
        <w:tc>
          <w:tcPr>
            <w:tcW w:w="3681" w:type="dxa"/>
          </w:tcPr>
          <w:p w14:paraId="083841CF" w14:textId="6557518E"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9. </w:t>
            </w:r>
            <w:r w:rsidR="009D762A" w:rsidRPr="0004439D">
              <w:rPr>
                <w:rFonts w:ascii="Times New Roman" w:hAnsi="Times New Roman" w:cs="Times New Roman"/>
                <w:b/>
                <w:bCs/>
              </w:rPr>
              <w:t xml:space="preserve">Delspinigių dydis </w:t>
            </w:r>
          </w:p>
        </w:tc>
        <w:tc>
          <w:tcPr>
            <w:tcW w:w="6095" w:type="dxa"/>
          </w:tcPr>
          <w:p w14:paraId="27282B68" w14:textId="4480C62D" w:rsidR="00D86084" w:rsidRPr="0063684B" w:rsidRDefault="00D86084" w:rsidP="00667EF0">
            <w:pPr>
              <w:pStyle w:val="Default"/>
              <w:jc w:val="both"/>
              <w:rPr>
                <w:rFonts w:ascii="Times New Roman" w:hAnsi="Times New Roman" w:cs="Times New Roman"/>
              </w:rPr>
            </w:pPr>
            <w:r w:rsidRPr="0063684B">
              <w:rPr>
                <w:rFonts w:ascii="Times New Roman" w:hAnsi="Times New Roman" w:cs="Times New Roman"/>
              </w:rPr>
              <w:t xml:space="preserve">Už </w:t>
            </w:r>
            <w:r w:rsidR="0031526D">
              <w:rPr>
                <w:rFonts w:ascii="Times New Roman" w:hAnsi="Times New Roman" w:cs="Times New Roman"/>
              </w:rPr>
              <w:t>šios sutarties dalies 7  punkte nurodyto termino</w:t>
            </w:r>
            <w:r w:rsidRPr="0063684B">
              <w:rPr>
                <w:rFonts w:ascii="Times New Roman" w:hAnsi="Times New Roman" w:cs="Times New Roman"/>
              </w:rPr>
              <w:t xml:space="preserve"> </w:t>
            </w:r>
            <w:r w:rsidR="0031526D">
              <w:rPr>
                <w:rFonts w:ascii="Times New Roman" w:hAnsi="Times New Roman" w:cs="Times New Roman"/>
              </w:rPr>
              <w:t xml:space="preserve">pažeidimą </w:t>
            </w:r>
            <w:r w:rsidR="00CD057E">
              <w:rPr>
                <w:rFonts w:ascii="Times New Roman" w:hAnsi="Times New Roman" w:cs="Times New Roman"/>
              </w:rPr>
              <w:t>–</w:t>
            </w:r>
            <w:r w:rsidRPr="0063684B">
              <w:rPr>
                <w:rFonts w:ascii="Times New Roman" w:hAnsi="Times New Roman" w:cs="Times New Roman"/>
              </w:rPr>
              <w:t xml:space="preserve"> 0,1</w:t>
            </w:r>
            <w:r w:rsidR="00CD057E">
              <w:rPr>
                <w:rFonts w:ascii="Times New Roman" w:hAnsi="Times New Roman" w:cs="Times New Roman"/>
              </w:rPr>
              <w:t xml:space="preserve"> </w:t>
            </w:r>
            <w:r w:rsidRPr="0063684B">
              <w:rPr>
                <w:rFonts w:ascii="Times New Roman" w:hAnsi="Times New Roman" w:cs="Times New Roman"/>
              </w:rPr>
              <w:t>proc.</w:t>
            </w:r>
            <w:r w:rsidR="00864CFD" w:rsidRPr="0063684B">
              <w:rPr>
                <w:rFonts w:ascii="Times New Roman" w:hAnsi="Times New Roman" w:cs="Times New Roman"/>
              </w:rPr>
              <w:t xml:space="preserve"> už kiekvieną pavėluotą dieną</w:t>
            </w:r>
            <w:r w:rsidR="00CD057E">
              <w:rPr>
                <w:rFonts w:ascii="Times New Roman" w:hAnsi="Times New Roman" w:cs="Times New Roman"/>
              </w:rPr>
              <w:t>.</w:t>
            </w:r>
            <w:r w:rsidRPr="0063684B">
              <w:rPr>
                <w:rFonts w:ascii="Times New Roman" w:hAnsi="Times New Roman" w:cs="Times New Roman"/>
              </w:rPr>
              <w:t xml:space="preserve"> </w:t>
            </w:r>
          </w:p>
          <w:p w14:paraId="71415E10" w14:textId="325DC8A4" w:rsidR="009D762A" w:rsidRPr="00D86084" w:rsidRDefault="0063684B" w:rsidP="00D86084">
            <w:pPr>
              <w:rPr>
                <w:rFonts w:cs="Times New Roman"/>
                <w:szCs w:val="24"/>
              </w:rPr>
            </w:pPr>
            <w:r>
              <w:rPr>
                <w:rFonts w:cs="Times New Roman"/>
                <w:szCs w:val="24"/>
              </w:rPr>
              <w:t xml:space="preserve"> </w:t>
            </w:r>
          </w:p>
        </w:tc>
      </w:tr>
      <w:tr w:rsidR="009D762A" w14:paraId="6731C8EA" w14:textId="77777777" w:rsidTr="00D420DE">
        <w:trPr>
          <w:trHeight w:hRule="exact" w:val="277"/>
        </w:trPr>
        <w:tc>
          <w:tcPr>
            <w:tcW w:w="3681" w:type="dxa"/>
          </w:tcPr>
          <w:p w14:paraId="18C98F2E" w14:textId="1AB711DA"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10. </w:t>
            </w:r>
            <w:r w:rsidR="009D762A" w:rsidRPr="0004439D">
              <w:rPr>
                <w:rFonts w:ascii="Times New Roman" w:hAnsi="Times New Roman" w:cs="Times New Roman"/>
                <w:b/>
                <w:bCs/>
              </w:rPr>
              <w:t xml:space="preserve">Subrangovas (-ai) </w:t>
            </w:r>
          </w:p>
          <w:p w14:paraId="0A42DE9D" w14:textId="77777777" w:rsidR="009D762A" w:rsidRPr="0004439D" w:rsidRDefault="009D762A" w:rsidP="0004439D">
            <w:pPr>
              <w:rPr>
                <w:rFonts w:cs="Times New Roman"/>
                <w:b/>
                <w:bCs/>
                <w:szCs w:val="24"/>
              </w:rPr>
            </w:pPr>
          </w:p>
        </w:tc>
        <w:tc>
          <w:tcPr>
            <w:tcW w:w="6095" w:type="dxa"/>
          </w:tcPr>
          <w:p w14:paraId="4262E681" w14:textId="77777777" w:rsidR="009D762A" w:rsidRPr="00D86084" w:rsidRDefault="009D762A" w:rsidP="00613673">
            <w:pPr>
              <w:rPr>
                <w:rFonts w:cs="Times New Roman"/>
                <w:szCs w:val="24"/>
              </w:rPr>
            </w:pPr>
          </w:p>
        </w:tc>
      </w:tr>
      <w:tr w:rsidR="009D762A" w14:paraId="47859C2B" w14:textId="77777777" w:rsidTr="00D420DE">
        <w:trPr>
          <w:trHeight w:hRule="exact" w:val="280"/>
        </w:trPr>
        <w:tc>
          <w:tcPr>
            <w:tcW w:w="3681" w:type="dxa"/>
          </w:tcPr>
          <w:p w14:paraId="35C340C5" w14:textId="70F14BC8"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11. </w:t>
            </w:r>
            <w:r w:rsidR="009D762A" w:rsidRPr="0004439D">
              <w:rPr>
                <w:rFonts w:ascii="Times New Roman" w:hAnsi="Times New Roman" w:cs="Times New Roman"/>
                <w:b/>
                <w:bCs/>
              </w:rPr>
              <w:t xml:space="preserve">Jungtinės veiklos sutartis </w:t>
            </w:r>
          </w:p>
          <w:p w14:paraId="7BF5A1FB" w14:textId="77777777" w:rsidR="009D762A" w:rsidRPr="0004439D" w:rsidRDefault="009D762A" w:rsidP="0004439D">
            <w:pPr>
              <w:rPr>
                <w:rFonts w:cs="Times New Roman"/>
                <w:b/>
                <w:bCs/>
                <w:szCs w:val="24"/>
              </w:rPr>
            </w:pPr>
          </w:p>
        </w:tc>
        <w:tc>
          <w:tcPr>
            <w:tcW w:w="6095" w:type="dxa"/>
          </w:tcPr>
          <w:p w14:paraId="19540662" w14:textId="77777777" w:rsidR="009D762A" w:rsidRPr="00D86084" w:rsidRDefault="009D762A" w:rsidP="00613673">
            <w:pPr>
              <w:rPr>
                <w:rFonts w:cs="Times New Roman"/>
                <w:szCs w:val="24"/>
              </w:rPr>
            </w:pPr>
          </w:p>
        </w:tc>
      </w:tr>
      <w:tr w:rsidR="009D762A" w14:paraId="00BB0F14" w14:textId="77777777" w:rsidTr="003B00B0">
        <w:trPr>
          <w:trHeight w:hRule="exact" w:val="1177"/>
        </w:trPr>
        <w:tc>
          <w:tcPr>
            <w:tcW w:w="3681" w:type="dxa"/>
          </w:tcPr>
          <w:p w14:paraId="593A738D" w14:textId="02294DA8"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12. </w:t>
            </w:r>
            <w:r w:rsidR="009D762A" w:rsidRPr="0004439D">
              <w:rPr>
                <w:rFonts w:ascii="Times New Roman" w:hAnsi="Times New Roman" w:cs="Times New Roman"/>
                <w:b/>
                <w:bCs/>
              </w:rPr>
              <w:t xml:space="preserve">Sutarties priedai: </w:t>
            </w:r>
          </w:p>
          <w:p w14:paraId="6BC4EACB" w14:textId="77777777" w:rsidR="009D762A" w:rsidRPr="0004439D" w:rsidRDefault="009D762A" w:rsidP="0004439D">
            <w:pPr>
              <w:rPr>
                <w:rFonts w:cs="Times New Roman"/>
                <w:b/>
                <w:bCs/>
                <w:szCs w:val="24"/>
              </w:rPr>
            </w:pPr>
          </w:p>
        </w:tc>
        <w:tc>
          <w:tcPr>
            <w:tcW w:w="6095" w:type="dxa"/>
          </w:tcPr>
          <w:p w14:paraId="162E4A43" w14:textId="068C2703" w:rsidR="00C9216A" w:rsidRPr="00C9216A" w:rsidRDefault="00C9216A" w:rsidP="00C9216A">
            <w:pPr>
              <w:pStyle w:val="Sraopastraipa"/>
              <w:numPr>
                <w:ilvl w:val="0"/>
                <w:numId w:val="2"/>
              </w:numPr>
              <w:tabs>
                <w:tab w:val="left" w:pos="313"/>
              </w:tabs>
              <w:ind w:left="29" w:firstLine="0"/>
              <w:jc w:val="both"/>
              <w:rPr>
                <w:rFonts w:cs="Times New Roman"/>
              </w:rPr>
            </w:pPr>
            <w:r w:rsidRPr="00D86084">
              <w:rPr>
                <w:rFonts w:cs="Times New Roman"/>
              </w:rPr>
              <w:t>Pasiūlyma</w:t>
            </w:r>
            <w:r>
              <w:rPr>
                <w:rFonts w:cs="Times New Roman"/>
              </w:rPr>
              <w:t xml:space="preserve">s </w:t>
            </w:r>
            <w:r w:rsidRPr="00D86084">
              <w:rPr>
                <w:rFonts w:cs="Times New Roman"/>
              </w:rPr>
              <w:t>Nr.</w:t>
            </w:r>
            <w:r>
              <w:rPr>
                <w:rFonts w:cs="Times New Roman"/>
              </w:rPr>
              <w:t xml:space="preserve">__ </w:t>
            </w:r>
            <w:r w:rsidRPr="00D86084">
              <w:rPr>
                <w:rFonts w:cs="Times New Roman"/>
              </w:rPr>
              <w:t>(atskirai nepridedama, originalas saugomas Centrinėje viešųjų pirkimų informacinėje sistemoje);</w:t>
            </w:r>
          </w:p>
          <w:p w14:paraId="2AE9CB1E" w14:textId="2E5AC1C3" w:rsidR="00D86084" w:rsidRPr="00353F75" w:rsidRDefault="00C9216A" w:rsidP="00CD057E">
            <w:pPr>
              <w:jc w:val="both"/>
              <w:rPr>
                <w:rFonts w:cs="Times New Roman"/>
                <w:szCs w:val="24"/>
              </w:rPr>
            </w:pPr>
            <w:r>
              <w:rPr>
                <w:rFonts w:cs="Times New Roman"/>
              </w:rPr>
              <w:t>2.</w:t>
            </w:r>
            <w:r w:rsidR="00353F75" w:rsidRPr="00353F75">
              <w:rPr>
                <w:rFonts w:cs="Times New Roman"/>
                <w:szCs w:val="24"/>
              </w:rPr>
              <w:t xml:space="preserve"> </w:t>
            </w:r>
            <w:r>
              <w:rPr>
                <w:rFonts w:cs="Times New Roman"/>
                <w:szCs w:val="24"/>
              </w:rPr>
              <w:t>T</w:t>
            </w:r>
            <w:r w:rsidR="00353F75" w:rsidRPr="00353F75">
              <w:rPr>
                <w:rFonts w:cs="Times New Roman"/>
                <w:szCs w:val="24"/>
              </w:rPr>
              <w:t>echninė specifikacija</w:t>
            </w:r>
            <w:r w:rsidR="00D86084" w:rsidRPr="00D86084">
              <w:rPr>
                <w:rFonts w:cs="Times New Roman"/>
              </w:rPr>
              <w:t xml:space="preserve">, </w:t>
            </w:r>
            <w:r w:rsidR="003B00B0">
              <w:rPr>
                <w:rFonts w:cs="Times New Roman"/>
              </w:rPr>
              <w:t>3</w:t>
            </w:r>
            <w:r w:rsidR="00D86084" w:rsidRPr="00D86084">
              <w:rPr>
                <w:rFonts w:cs="Times New Roman"/>
              </w:rPr>
              <w:t xml:space="preserve"> lap</w:t>
            </w:r>
            <w:r>
              <w:rPr>
                <w:rFonts w:cs="Times New Roman"/>
              </w:rPr>
              <w:t>ai.</w:t>
            </w:r>
            <w:r w:rsidR="00D86084" w:rsidRPr="00D86084">
              <w:rPr>
                <w:rFonts w:cs="Times New Roman"/>
              </w:rPr>
              <w:t xml:space="preserve"> </w:t>
            </w:r>
          </w:p>
          <w:p w14:paraId="7C707164" w14:textId="20C0ED99" w:rsidR="009D762A" w:rsidRPr="00D86084" w:rsidRDefault="009D762A" w:rsidP="00CD057E">
            <w:pPr>
              <w:pStyle w:val="Default"/>
              <w:jc w:val="both"/>
              <w:rPr>
                <w:rFonts w:ascii="Times New Roman" w:hAnsi="Times New Roman" w:cs="Times New Roman"/>
              </w:rPr>
            </w:pPr>
          </w:p>
        </w:tc>
      </w:tr>
      <w:tr w:rsidR="009D762A" w14:paraId="16B44FA8" w14:textId="77777777" w:rsidTr="00397F60">
        <w:trPr>
          <w:trHeight w:hRule="exact" w:val="1136"/>
        </w:trPr>
        <w:tc>
          <w:tcPr>
            <w:tcW w:w="3681" w:type="dxa"/>
          </w:tcPr>
          <w:p w14:paraId="509C7036" w14:textId="47AFC97D"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13. </w:t>
            </w:r>
            <w:r w:rsidR="009D762A" w:rsidRPr="0004439D">
              <w:rPr>
                <w:rFonts w:ascii="Times New Roman" w:hAnsi="Times New Roman" w:cs="Times New Roman"/>
                <w:b/>
                <w:bCs/>
              </w:rPr>
              <w:t xml:space="preserve">Už Sutarties vykdymą atsakingi asmenys: </w:t>
            </w:r>
          </w:p>
          <w:p w14:paraId="233E2E96" w14:textId="77777777" w:rsidR="009D762A" w:rsidRPr="0004439D" w:rsidRDefault="009D762A" w:rsidP="0004439D">
            <w:pPr>
              <w:rPr>
                <w:rFonts w:cs="Times New Roman"/>
                <w:b/>
                <w:bCs/>
                <w:szCs w:val="24"/>
              </w:rPr>
            </w:pPr>
          </w:p>
        </w:tc>
        <w:tc>
          <w:tcPr>
            <w:tcW w:w="6095" w:type="dxa"/>
          </w:tcPr>
          <w:p w14:paraId="2C403B92" w14:textId="165A33D0" w:rsidR="00D86084" w:rsidRDefault="00D86084" w:rsidP="00C3163B">
            <w:pPr>
              <w:pStyle w:val="Default"/>
              <w:jc w:val="both"/>
              <w:rPr>
                <w:rFonts w:ascii="Times New Roman" w:hAnsi="Times New Roman" w:cs="Times New Roman"/>
              </w:rPr>
            </w:pPr>
            <w:r w:rsidRPr="003B00B0">
              <w:rPr>
                <w:rFonts w:ascii="Times New Roman" w:hAnsi="Times New Roman" w:cs="Times New Roman"/>
                <w:b/>
              </w:rPr>
              <w:t>Užsakovo atstovas:</w:t>
            </w:r>
            <w:r w:rsidRPr="00C3163B">
              <w:rPr>
                <w:rFonts w:ascii="Times New Roman" w:hAnsi="Times New Roman" w:cs="Times New Roman"/>
              </w:rPr>
              <w:t xml:space="preserve"> </w:t>
            </w:r>
            <w:r w:rsidR="003B00B0" w:rsidRPr="003B00B0">
              <w:rPr>
                <w:rFonts w:ascii="Times New Roman" w:hAnsi="Times New Roman" w:cs="Times New Roman"/>
              </w:rPr>
              <w:t xml:space="preserve">Užsakovo atstovas: Andrius </w:t>
            </w:r>
            <w:proofErr w:type="spellStart"/>
            <w:r w:rsidR="003B00B0" w:rsidRPr="003B00B0">
              <w:rPr>
                <w:rFonts w:ascii="Times New Roman" w:hAnsi="Times New Roman" w:cs="Times New Roman"/>
              </w:rPr>
              <w:t>Strakalaitis</w:t>
            </w:r>
            <w:proofErr w:type="spellEnd"/>
            <w:r w:rsidR="003B00B0" w:rsidRPr="003B00B0">
              <w:rPr>
                <w:rFonts w:ascii="Times New Roman" w:hAnsi="Times New Roman" w:cs="Times New Roman"/>
              </w:rPr>
              <w:t xml:space="preserve">, Direktorius, el. p. </w:t>
            </w:r>
            <w:hyperlink r:id="rId6" w:history="1">
              <w:r w:rsidR="003B00B0" w:rsidRPr="00822EC7">
                <w:rPr>
                  <w:rStyle w:val="Hipersaitas"/>
                  <w:rFonts w:ascii="Times New Roman" w:hAnsi="Times New Roman" w:cs="Times New Roman"/>
                </w:rPr>
                <w:t>a.strakalaitis@vilkaviskiost.lt</w:t>
              </w:r>
            </w:hyperlink>
            <w:r w:rsidR="003B00B0" w:rsidRPr="003B00B0">
              <w:rPr>
                <w:rFonts w:ascii="Times New Roman" w:hAnsi="Times New Roman" w:cs="Times New Roman"/>
              </w:rPr>
              <w:t>,</w:t>
            </w:r>
            <w:r w:rsidR="003B00B0">
              <w:rPr>
                <w:rFonts w:ascii="Times New Roman" w:hAnsi="Times New Roman" w:cs="Times New Roman"/>
              </w:rPr>
              <w:t xml:space="preserve"> </w:t>
            </w:r>
            <w:r w:rsidR="003B00B0" w:rsidRPr="003B00B0">
              <w:rPr>
                <w:rFonts w:ascii="Times New Roman" w:hAnsi="Times New Roman" w:cs="Times New Roman"/>
              </w:rPr>
              <w:t>tel. Nr. +370 628 35455.</w:t>
            </w:r>
            <w:r w:rsidR="00C3163B">
              <w:rPr>
                <w:rFonts w:ascii="Times New Roman" w:hAnsi="Times New Roman" w:cs="Times New Roman"/>
              </w:rPr>
              <w:t>.</w:t>
            </w:r>
          </w:p>
          <w:p w14:paraId="180CE96D" w14:textId="77777777" w:rsidR="00D86084" w:rsidRPr="00D86084" w:rsidRDefault="00D86084" w:rsidP="00D86084">
            <w:pPr>
              <w:pStyle w:val="Default"/>
              <w:rPr>
                <w:rFonts w:ascii="Times New Roman" w:hAnsi="Times New Roman" w:cs="Times New Roman"/>
              </w:rPr>
            </w:pPr>
            <w:r w:rsidRPr="003B00B0">
              <w:rPr>
                <w:rFonts w:ascii="Times New Roman" w:hAnsi="Times New Roman" w:cs="Times New Roman"/>
                <w:b/>
              </w:rPr>
              <w:t>Rangovo atstovas</w:t>
            </w:r>
            <w:r w:rsidRPr="00D86084">
              <w:rPr>
                <w:rFonts w:ascii="Times New Roman" w:hAnsi="Times New Roman" w:cs="Times New Roman"/>
              </w:rPr>
              <w:t xml:space="preserve">: </w:t>
            </w:r>
          </w:p>
          <w:p w14:paraId="238DEC70" w14:textId="77777777" w:rsidR="009D762A" w:rsidRPr="00D86084" w:rsidRDefault="009D762A" w:rsidP="00613673">
            <w:pPr>
              <w:rPr>
                <w:rFonts w:cs="Times New Roman"/>
                <w:szCs w:val="24"/>
              </w:rPr>
            </w:pPr>
          </w:p>
        </w:tc>
      </w:tr>
      <w:tr w:rsidR="009D762A" w14:paraId="20255BFD" w14:textId="77777777" w:rsidTr="00D420DE">
        <w:trPr>
          <w:trHeight w:hRule="exact" w:val="838"/>
        </w:trPr>
        <w:tc>
          <w:tcPr>
            <w:tcW w:w="3681" w:type="dxa"/>
          </w:tcPr>
          <w:p w14:paraId="2D5DE09F" w14:textId="1AA7C14E"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14. </w:t>
            </w:r>
            <w:r w:rsidR="009D762A" w:rsidRPr="0004439D">
              <w:rPr>
                <w:rFonts w:ascii="Times New Roman" w:hAnsi="Times New Roman" w:cs="Times New Roman"/>
                <w:b/>
                <w:bCs/>
              </w:rPr>
              <w:t xml:space="preserve">Sutarties sudarymui ir vykdymui Užsakovo priimti protokolai / sprendimai: </w:t>
            </w:r>
          </w:p>
          <w:p w14:paraId="1E609C63" w14:textId="77777777" w:rsidR="009D762A" w:rsidRPr="0004439D" w:rsidRDefault="009D762A" w:rsidP="0004439D">
            <w:pPr>
              <w:rPr>
                <w:rFonts w:cs="Times New Roman"/>
                <w:b/>
                <w:bCs/>
                <w:szCs w:val="24"/>
              </w:rPr>
            </w:pPr>
          </w:p>
        </w:tc>
        <w:tc>
          <w:tcPr>
            <w:tcW w:w="6095" w:type="dxa"/>
          </w:tcPr>
          <w:p w14:paraId="75371E73" w14:textId="16E65C4B" w:rsidR="009D762A" w:rsidRDefault="006254CB" w:rsidP="00613673">
            <w:pPr>
              <w:rPr>
                <w:rFonts w:cs="Times New Roman"/>
                <w:szCs w:val="24"/>
              </w:rPr>
            </w:pPr>
            <w:r w:rsidRPr="00C3163B">
              <w:rPr>
                <w:rFonts w:cs="Times New Roman"/>
                <w:szCs w:val="24"/>
              </w:rPr>
              <w:t>202</w:t>
            </w:r>
            <w:r w:rsidR="00C3163B" w:rsidRPr="00C3163B">
              <w:rPr>
                <w:rFonts w:cs="Times New Roman"/>
                <w:szCs w:val="24"/>
              </w:rPr>
              <w:t>6</w:t>
            </w:r>
            <w:r w:rsidRPr="00C3163B">
              <w:rPr>
                <w:rFonts w:cs="Times New Roman"/>
                <w:szCs w:val="24"/>
              </w:rPr>
              <w:t>-</w:t>
            </w:r>
            <w:r w:rsidR="00CD057E" w:rsidRPr="00C3163B">
              <w:rPr>
                <w:rFonts w:cs="Times New Roman"/>
                <w:szCs w:val="24"/>
              </w:rPr>
              <w:t>____</w:t>
            </w:r>
            <w:r w:rsidRPr="00C3163B">
              <w:rPr>
                <w:rFonts w:cs="Times New Roman"/>
                <w:szCs w:val="24"/>
              </w:rPr>
              <w:t xml:space="preserve"> komisijos protokolas Nr.</w:t>
            </w:r>
            <w:r>
              <w:rPr>
                <w:rFonts w:cs="Times New Roman"/>
                <w:szCs w:val="24"/>
              </w:rPr>
              <w:t xml:space="preserve"> </w:t>
            </w:r>
          </w:p>
          <w:p w14:paraId="0E733F50" w14:textId="77777777" w:rsidR="0031526D" w:rsidRDefault="0031526D" w:rsidP="00613673">
            <w:pPr>
              <w:rPr>
                <w:rFonts w:cs="Times New Roman"/>
                <w:szCs w:val="24"/>
              </w:rPr>
            </w:pPr>
          </w:p>
          <w:p w14:paraId="7B5C5492" w14:textId="5E98293F" w:rsidR="0031526D" w:rsidRPr="00D86084" w:rsidRDefault="0031526D" w:rsidP="00613673">
            <w:pPr>
              <w:rPr>
                <w:rFonts w:cs="Times New Roman"/>
                <w:szCs w:val="24"/>
              </w:rPr>
            </w:pPr>
          </w:p>
        </w:tc>
      </w:tr>
      <w:tr w:rsidR="0031526D" w14:paraId="67ED29B6" w14:textId="77777777" w:rsidTr="00D420DE">
        <w:trPr>
          <w:trHeight w:hRule="exact" w:val="1426"/>
        </w:trPr>
        <w:tc>
          <w:tcPr>
            <w:tcW w:w="3681" w:type="dxa"/>
          </w:tcPr>
          <w:p w14:paraId="5446CD34" w14:textId="294E0CA9" w:rsidR="0031526D" w:rsidRPr="0004439D" w:rsidRDefault="0031526D" w:rsidP="0031526D">
            <w:pPr>
              <w:pStyle w:val="Default"/>
              <w:rPr>
                <w:rFonts w:ascii="Times New Roman" w:hAnsi="Times New Roman" w:cs="Times New Roman"/>
                <w:b/>
                <w:bCs/>
              </w:rPr>
            </w:pPr>
            <w:r>
              <w:rPr>
                <w:rFonts w:ascii="Times New Roman" w:hAnsi="Times New Roman" w:cs="Times New Roman"/>
                <w:b/>
                <w:bCs/>
              </w:rPr>
              <w:t xml:space="preserve">15. </w:t>
            </w:r>
            <w:r w:rsidRPr="0004439D">
              <w:rPr>
                <w:rFonts w:ascii="Times New Roman" w:hAnsi="Times New Roman" w:cs="Times New Roman"/>
                <w:b/>
                <w:bCs/>
              </w:rPr>
              <w:t xml:space="preserve">Kitos sąlygos (pildoma jeigu jų yra): </w:t>
            </w:r>
          </w:p>
        </w:tc>
        <w:tc>
          <w:tcPr>
            <w:tcW w:w="6095" w:type="dxa"/>
          </w:tcPr>
          <w:p w14:paraId="3B3B2AFE" w14:textId="0E27ACE9" w:rsidR="0031526D" w:rsidRPr="00D86084" w:rsidRDefault="00C3163B" w:rsidP="00C3163B">
            <w:pPr>
              <w:jc w:val="both"/>
              <w:rPr>
                <w:rFonts w:cs="Times New Roman"/>
                <w:szCs w:val="24"/>
              </w:rPr>
            </w:pPr>
            <w:r w:rsidRPr="00DA06E3">
              <w:rPr>
                <w:szCs w:val="24"/>
              </w:rPr>
              <w:t xml:space="preserve">Rangovas garantuoja, kad statybos užbaigimo metu jo atlikti Darbai atitiks Techninėje </w:t>
            </w:r>
            <w:r w:rsidRPr="00C3163B">
              <w:rPr>
                <w:szCs w:val="24"/>
              </w:rPr>
              <w:t>specifikacijoje (2 priedas)</w:t>
            </w:r>
            <w:r w:rsidRPr="00DA06E3">
              <w:rPr>
                <w:szCs w:val="24"/>
              </w:rPr>
              <w:t xml:space="preserve"> ir Projekte numatytas savybes, normatyvinių statybos dokumentų ir kitų teisės aktų reikalavimus, jie bus atlikti be klaidų</w:t>
            </w:r>
            <w:r>
              <w:rPr>
                <w:szCs w:val="24"/>
              </w:rPr>
              <w:t>.</w:t>
            </w:r>
          </w:p>
        </w:tc>
      </w:tr>
      <w:tr w:rsidR="0031526D" w14:paraId="32342FEF" w14:textId="77777777" w:rsidTr="00D420DE">
        <w:trPr>
          <w:trHeight w:hRule="exact" w:val="272"/>
        </w:trPr>
        <w:tc>
          <w:tcPr>
            <w:tcW w:w="3681" w:type="dxa"/>
          </w:tcPr>
          <w:p w14:paraId="4E0AD4A4" w14:textId="26D78679" w:rsidR="0031526D" w:rsidRPr="0004439D" w:rsidRDefault="0031526D" w:rsidP="0031526D">
            <w:pPr>
              <w:pStyle w:val="Default"/>
              <w:rPr>
                <w:rFonts w:ascii="Times New Roman" w:hAnsi="Times New Roman" w:cs="Times New Roman"/>
                <w:b/>
                <w:bCs/>
              </w:rPr>
            </w:pPr>
            <w:r>
              <w:rPr>
                <w:rFonts w:ascii="Times New Roman" w:hAnsi="Times New Roman" w:cs="Times New Roman"/>
                <w:b/>
                <w:bCs/>
              </w:rPr>
              <w:t xml:space="preserve">16. </w:t>
            </w:r>
            <w:r w:rsidRPr="0004439D">
              <w:rPr>
                <w:rFonts w:ascii="Times New Roman" w:hAnsi="Times New Roman" w:cs="Times New Roman"/>
                <w:b/>
                <w:bCs/>
              </w:rPr>
              <w:t xml:space="preserve">Sutarties pasirašymo būdas: </w:t>
            </w:r>
          </w:p>
          <w:p w14:paraId="1653B9C9" w14:textId="77777777" w:rsidR="0031526D" w:rsidRPr="0004439D" w:rsidRDefault="0031526D" w:rsidP="0031526D">
            <w:pPr>
              <w:pStyle w:val="Default"/>
              <w:rPr>
                <w:rFonts w:ascii="Times New Roman" w:hAnsi="Times New Roman" w:cs="Times New Roman"/>
                <w:b/>
                <w:bCs/>
              </w:rPr>
            </w:pPr>
          </w:p>
        </w:tc>
        <w:tc>
          <w:tcPr>
            <w:tcW w:w="6095" w:type="dxa"/>
          </w:tcPr>
          <w:p w14:paraId="7707C30A" w14:textId="4607DD5E" w:rsidR="0031526D" w:rsidRPr="00D86084" w:rsidRDefault="0031526D" w:rsidP="00C3163B">
            <w:pPr>
              <w:pStyle w:val="Default"/>
              <w:jc w:val="both"/>
              <w:rPr>
                <w:rFonts w:ascii="Times New Roman" w:hAnsi="Times New Roman" w:cs="Times New Roman"/>
              </w:rPr>
            </w:pPr>
            <w:r w:rsidRPr="00D86084">
              <w:rPr>
                <w:rFonts w:ascii="Times New Roman" w:hAnsi="Times New Roman" w:cs="Times New Roman"/>
              </w:rPr>
              <w:t>Sutartis pasirašoma kvalifikuotais elektroniniais parašais</w:t>
            </w:r>
            <w:r w:rsidR="00C3163B">
              <w:rPr>
                <w:rFonts w:ascii="Times New Roman" w:hAnsi="Times New Roman" w:cs="Times New Roman"/>
              </w:rPr>
              <w:t>.</w:t>
            </w:r>
            <w:r w:rsidRPr="00D86084">
              <w:rPr>
                <w:rFonts w:ascii="Times New Roman" w:hAnsi="Times New Roman" w:cs="Times New Roman"/>
              </w:rPr>
              <w:t xml:space="preserve"> </w:t>
            </w:r>
          </w:p>
          <w:p w14:paraId="250B010E" w14:textId="77777777" w:rsidR="0031526D" w:rsidRPr="00D86084" w:rsidRDefault="0031526D" w:rsidP="0031526D">
            <w:pPr>
              <w:rPr>
                <w:rFonts w:cs="Times New Roman"/>
                <w:szCs w:val="24"/>
              </w:rPr>
            </w:pPr>
          </w:p>
        </w:tc>
      </w:tr>
    </w:tbl>
    <w:p w14:paraId="6130DDA8" w14:textId="60B80AC3" w:rsidR="00760E95" w:rsidRPr="00C9216A" w:rsidRDefault="00760E95" w:rsidP="00613673">
      <w:pPr>
        <w:rPr>
          <w:rFonts w:cs="Times New Roman"/>
          <w:sz w:val="10"/>
          <w:szCs w:val="24"/>
        </w:rPr>
      </w:pPr>
    </w:p>
    <w:p w14:paraId="0F81D3ED" w14:textId="718FC4D5" w:rsidR="009D762A" w:rsidRDefault="009D762A" w:rsidP="00C3163B">
      <w:pPr>
        <w:jc w:val="both"/>
        <w:rPr>
          <w:szCs w:val="24"/>
        </w:rPr>
      </w:pPr>
      <w:r w:rsidRPr="0004439D">
        <w:rPr>
          <w:szCs w:val="24"/>
        </w:rPr>
        <w:t>Jeigu yra Sutarties specialiosios dalies ir Sutartis bendrosios dalies nuostatų prieštaravimų – vadovaujamasi Sutarties specialiosios dalies sąlygomis.</w:t>
      </w:r>
    </w:p>
    <w:p w14:paraId="337F04FC" w14:textId="4C4E8B87" w:rsidR="00D420DE" w:rsidRPr="00D420DE" w:rsidRDefault="00D420DE" w:rsidP="00C3163B">
      <w:pPr>
        <w:jc w:val="both"/>
        <w:rPr>
          <w:b/>
          <w:szCs w:val="24"/>
        </w:rPr>
      </w:pPr>
      <w:r w:rsidRPr="00D420DE">
        <w:rPr>
          <w:b/>
          <w:szCs w:val="24"/>
        </w:rPr>
        <w:t>PRIEDAI:</w:t>
      </w:r>
    </w:p>
    <w:p w14:paraId="6171A9A7" w14:textId="246AFBAB" w:rsidR="00D420DE" w:rsidRDefault="00D420DE" w:rsidP="00C3163B">
      <w:pPr>
        <w:jc w:val="both"/>
        <w:rPr>
          <w:szCs w:val="24"/>
        </w:rPr>
      </w:pPr>
      <w:r>
        <w:rPr>
          <w:szCs w:val="24"/>
        </w:rPr>
        <w:t>1.Tiekėjo pasiūlymo forma, (1 priedas);</w:t>
      </w:r>
    </w:p>
    <w:p w14:paraId="5B576C1B" w14:textId="01F5E054" w:rsidR="00D420DE" w:rsidRDefault="00D420DE" w:rsidP="00C3163B">
      <w:pPr>
        <w:jc w:val="both"/>
        <w:rPr>
          <w:szCs w:val="24"/>
        </w:rPr>
      </w:pPr>
      <w:r>
        <w:rPr>
          <w:szCs w:val="24"/>
        </w:rPr>
        <w:t>2. Techninė specifikacija, (2 priedas);</w:t>
      </w:r>
    </w:p>
    <w:p w14:paraId="43A6E776" w14:textId="6BD96343" w:rsidR="00D420DE" w:rsidRDefault="00D420DE" w:rsidP="00C3163B">
      <w:pPr>
        <w:jc w:val="both"/>
        <w:rPr>
          <w:szCs w:val="24"/>
        </w:rPr>
      </w:pPr>
      <w:r>
        <w:rPr>
          <w:szCs w:val="24"/>
        </w:rPr>
        <w:t>3. Atliktų darbų aktas, (3 priedas);</w:t>
      </w:r>
    </w:p>
    <w:p w14:paraId="4ECBFC57" w14:textId="5BE2208B" w:rsidR="00D420DE" w:rsidRDefault="00D420DE" w:rsidP="00C3163B">
      <w:pPr>
        <w:jc w:val="both"/>
        <w:rPr>
          <w:szCs w:val="24"/>
        </w:rPr>
      </w:pPr>
      <w:r>
        <w:rPr>
          <w:szCs w:val="24"/>
        </w:rPr>
        <w:t>4. Atliekamų darbų grafikas (4 priedas);</w:t>
      </w:r>
    </w:p>
    <w:p w14:paraId="4E83705B" w14:textId="1FC214A1" w:rsidR="00D420DE" w:rsidRDefault="00D420DE" w:rsidP="00C3163B">
      <w:pPr>
        <w:jc w:val="both"/>
        <w:rPr>
          <w:szCs w:val="24"/>
        </w:rPr>
      </w:pPr>
      <w:r>
        <w:rPr>
          <w:szCs w:val="24"/>
        </w:rPr>
        <w:t>5. Defektų nustatymo aktas (5 priedas);</w:t>
      </w:r>
    </w:p>
    <w:p w14:paraId="6C64D130" w14:textId="027B9D1F" w:rsidR="00D420DE" w:rsidRPr="0004439D" w:rsidRDefault="00D420DE" w:rsidP="00C3163B">
      <w:pPr>
        <w:jc w:val="both"/>
        <w:rPr>
          <w:szCs w:val="24"/>
        </w:rPr>
      </w:pPr>
      <w:r>
        <w:rPr>
          <w:szCs w:val="24"/>
        </w:rPr>
        <w:t>6. Darbų perdavimo-priėmimo aktas (6</w:t>
      </w:r>
      <w:r w:rsidR="007D2E7E">
        <w:rPr>
          <w:szCs w:val="24"/>
        </w:rPr>
        <w:t xml:space="preserve"> </w:t>
      </w:r>
      <w:r>
        <w:rPr>
          <w:szCs w:val="24"/>
        </w:rPr>
        <w:t>priedas).</w:t>
      </w:r>
    </w:p>
    <w:p w14:paraId="6B96578D" w14:textId="01A9BAA1" w:rsidR="009D762A" w:rsidRPr="00C9216A" w:rsidRDefault="009D762A" w:rsidP="00613673">
      <w:pPr>
        <w:rPr>
          <w:sz w:val="14"/>
          <w:szCs w:val="24"/>
        </w:rPr>
      </w:pPr>
    </w:p>
    <w:p w14:paraId="67697672" w14:textId="28C6EA3F" w:rsidR="009D762A" w:rsidRPr="0004439D" w:rsidRDefault="009D762A" w:rsidP="00613673">
      <w:pPr>
        <w:rPr>
          <w:b/>
          <w:bCs/>
          <w:szCs w:val="24"/>
        </w:rPr>
      </w:pPr>
      <w:r w:rsidRPr="0004439D">
        <w:rPr>
          <w:b/>
          <w:bCs/>
          <w:szCs w:val="24"/>
        </w:rPr>
        <w:t>Šalių rekvizitai ir parašai</w:t>
      </w:r>
    </w:p>
    <w:p w14:paraId="68272487" w14:textId="77777777" w:rsidR="00CD057E" w:rsidRDefault="00CD057E" w:rsidP="00CD057E">
      <w:pPr>
        <w:ind w:left="567" w:hanging="567"/>
        <w:jc w:val="both"/>
        <w:rPr>
          <w:b/>
          <w:bCs/>
        </w:rPr>
      </w:pPr>
    </w:p>
    <w:p w14:paraId="3A978EBC" w14:textId="2C2B9449" w:rsidR="00CD057E" w:rsidRPr="007106D7" w:rsidRDefault="00CD057E" w:rsidP="00CD057E">
      <w:pPr>
        <w:ind w:left="567" w:hanging="567"/>
        <w:jc w:val="both"/>
        <w:rPr>
          <w:b/>
          <w:bCs/>
        </w:rPr>
      </w:pPr>
      <w:r>
        <w:rPr>
          <w:b/>
          <w:bCs/>
        </w:rPr>
        <w:t xml:space="preserve">  </w:t>
      </w:r>
      <w:r w:rsidRPr="007106D7">
        <w:rPr>
          <w:b/>
          <w:bCs/>
        </w:rPr>
        <w:t xml:space="preserve">UŽSAKOVAS                                                          </w:t>
      </w:r>
      <w:r>
        <w:rPr>
          <w:b/>
          <w:bCs/>
        </w:rPr>
        <w:t xml:space="preserve"> </w:t>
      </w:r>
      <w:r w:rsidRPr="007106D7">
        <w:rPr>
          <w:b/>
          <w:bCs/>
        </w:rPr>
        <w:t xml:space="preserve"> RANGOVAS</w:t>
      </w:r>
    </w:p>
    <w:tbl>
      <w:tblPr>
        <w:tblpPr w:leftFromText="180" w:rightFromText="180" w:vertAnchor="text" w:tblpY="29"/>
        <w:tblW w:w="0" w:type="auto"/>
        <w:tblLook w:val="01E0" w:firstRow="1" w:lastRow="1" w:firstColumn="1" w:lastColumn="1" w:noHBand="0" w:noVBand="0"/>
      </w:tblPr>
      <w:tblGrid>
        <w:gridCol w:w="4995"/>
      </w:tblGrid>
      <w:tr w:rsidR="00CD057E" w:rsidRPr="007A5BEC" w14:paraId="6308A68C" w14:textId="77777777" w:rsidTr="00397F60">
        <w:tc>
          <w:tcPr>
            <w:tcW w:w="4995" w:type="dxa"/>
          </w:tcPr>
          <w:p w14:paraId="634B83B5" w14:textId="77777777" w:rsidR="00CD057E" w:rsidRPr="007A5BEC" w:rsidRDefault="00CD057E" w:rsidP="00397F60">
            <w:pPr>
              <w:ind w:right="-185"/>
              <w:jc w:val="both"/>
              <w:rPr>
                <w:rFonts w:cs="Times New Roman"/>
              </w:rPr>
            </w:pPr>
            <w:r w:rsidRPr="007A5BEC">
              <w:rPr>
                <w:rFonts w:cs="Times New Roman"/>
              </w:rPr>
              <w:t>UAB „Vilkaviškio šilumos tinklai“</w:t>
            </w:r>
          </w:p>
        </w:tc>
      </w:tr>
      <w:tr w:rsidR="00CD057E" w:rsidRPr="007A5BEC" w14:paraId="657E5EF9" w14:textId="77777777" w:rsidTr="00397F60">
        <w:trPr>
          <w:trHeight w:val="344"/>
        </w:trPr>
        <w:tc>
          <w:tcPr>
            <w:tcW w:w="4995" w:type="dxa"/>
          </w:tcPr>
          <w:p w14:paraId="338405AA" w14:textId="77777777" w:rsidR="00CD057E" w:rsidRPr="00D420DE" w:rsidRDefault="00CD057E" w:rsidP="00397F60">
            <w:pPr>
              <w:ind w:right="-185"/>
              <w:jc w:val="both"/>
              <w:rPr>
                <w:rFonts w:cs="Times New Roman"/>
                <w:sz w:val="10"/>
              </w:rPr>
            </w:pPr>
          </w:p>
          <w:p w14:paraId="6ADA0E91" w14:textId="77777777" w:rsidR="00CD057E" w:rsidRDefault="00CD057E" w:rsidP="00397F60">
            <w:pPr>
              <w:ind w:right="-185"/>
              <w:jc w:val="both"/>
              <w:rPr>
                <w:rFonts w:cs="Times New Roman"/>
              </w:rPr>
            </w:pPr>
            <w:r>
              <w:rPr>
                <w:rFonts w:cs="Times New Roman"/>
              </w:rPr>
              <w:t>Direktorius</w:t>
            </w:r>
          </w:p>
          <w:p w14:paraId="4A6DB946" w14:textId="77777777" w:rsidR="00CD057E" w:rsidRDefault="00CD057E" w:rsidP="00397F60">
            <w:pPr>
              <w:ind w:right="-185"/>
              <w:jc w:val="both"/>
              <w:rPr>
                <w:rFonts w:cs="Times New Roman"/>
              </w:rPr>
            </w:pPr>
            <w:r>
              <w:rPr>
                <w:rFonts w:cs="Times New Roman"/>
              </w:rPr>
              <w:t xml:space="preserve">Andrius </w:t>
            </w:r>
            <w:proofErr w:type="spellStart"/>
            <w:r>
              <w:rPr>
                <w:rFonts w:cs="Times New Roman"/>
              </w:rPr>
              <w:t>Strakalaitis</w:t>
            </w:r>
            <w:proofErr w:type="spellEnd"/>
          </w:p>
          <w:p w14:paraId="6E69A225" w14:textId="77777777" w:rsidR="00CD057E" w:rsidRPr="007A5BEC" w:rsidRDefault="00CD057E" w:rsidP="00397F60">
            <w:pPr>
              <w:ind w:right="-185"/>
              <w:jc w:val="both"/>
              <w:rPr>
                <w:rFonts w:cs="Times New Roman"/>
              </w:rPr>
            </w:pPr>
          </w:p>
        </w:tc>
      </w:tr>
    </w:tbl>
    <w:p w14:paraId="3C0E6846" w14:textId="4D4EC5C4" w:rsidR="00CD057E" w:rsidRDefault="00CD057E" w:rsidP="00CD057E">
      <w:r>
        <w:t xml:space="preserve">Įmonė </w:t>
      </w:r>
    </w:p>
    <w:p w14:paraId="72154CCD" w14:textId="3630441E" w:rsidR="009D762A" w:rsidRPr="0004439D" w:rsidRDefault="009D762A" w:rsidP="00613673">
      <w:pPr>
        <w:rPr>
          <w:b/>
          <w:bCs/>
          <w:szCs w:val="24"/>
        </w:rPr>
      </w:pPr>
    </w:p>
    <w:p w14:paraId="7983B0ED" w14:textId="776150B7" w:rsidR="006254CB" w:rsidRDefault="00CD057E" w:rsidP="00CD057E">
      <w:pPr>
        <w:rPr>
          <w:rFonts w:cs="Times New Roman"/>
          <w:szCs w:val="24"/>
        </w:rPr>
      </w:pPr>
      <w:r>
        <w:rPr>
          <w:rFonts w:cs="Times New Roman"/>
          <w:szCs w:val="24"/>
        </w:rPr>
        <w:t>Direktorius</w:t>
      </w:r>
    </w:p>
    <w:p w14:paraId="34D7589D" w14:textId="2E713343" w:rsidR="00CD057E" w:rsidRDefault="00CD057E" w:rsidP="00CD057E">
      <w:pPr>
        <w:rPr>
          <w:rFonts w:cs="Times New Roman"/>
          <w:szCs w:val="24"/>
        </w:rPr>
      </w:pPr>
      <w:r>
        <w:rPr>
          <w:rFonts w:cs="Times New Roman"/>
          <w:szCs w:val="24"/>
        </w:rPr>
        <w:t>Vardas, pavardė</w:t>
      </w:r>
    </w:p>
    <w:p w14:paraId="47C8591F" w14:textId="67731DA6" w:rsidR="00D420DE" w:rsidRDefault="00D420DE" w:rsidP="00CD057E">
      <w:pPr>
        <w:rPr>
          <w:rFonts w:cs="Times New Roman"/>
          <w:szCs w:val="24"/>
        </w:rPr>
      </w:pPr>
    </w:p>
    <w:p w14:paraId="464564DD" w14:textId="77777777" w:rsidR="00667EF0" w:rsidRDefault="00667EF0" w:rsidP="00CD057E">
      <w:pPr>
        <w:rPr>
          <w:rFonts w:cs="Times New Roman"/>
          <w:szCs w:val="24"/>
        </w:rPr>
      </w:pPr>
    </w:p>
    <w:p w14:paraId="71BAAB97" w14:textId="29C50AA3" w:rsidR="00D420DE" w:rsidRDefault="00D420DE" w:rsidP="00D420DE">
      <w:pPr>
        <w:tabs>
          <w:tab w:val="left" w:pos="8140"/>
        </w:tabs>
        <w:spacing w:line="256" w:lineRule="auto"/>
        <w:jc w:val="right"/>
      </w:pPr>
      <w:r>
        <w:lastRenderedPageBreak/>
        <w:t>Sutarties speciali</w:t>
      </w:r>
      <w:r w:rsidR="00397F60">
        <w:t>osios</w:t>
      </w:r>
      <w:r>
        <w:t xml:space="preserve"> </w:t>
      </w:r>
      <w:r w:rsidR="00397F60">
        <w:t>dalies</w:t>
      </w:r>
    </w:p>
    <w:p w14:paraId="2155B199" w14:textId="4414567F" w:rsidR="00D420DE" w:rsidRDefault="00D420DE" w:rsidP="00D420DE">
      <w:pPr>
        <w:tabs>
          <w:tab w:val="left" w:pos="8140"/>
        </w:tabs>
        <w:spacing w:line="256" w:lineRule="auto"/>
        <w:jc w:val="right"/>
      </w:pPr>
      <w:r>
        <w:t>1 priedas</w:t>
      </w:r>
    </w:p>
    <w:p w14:paraId="6E805BE8" w14:textId="3DFF15B0" w:rsidR="00D420DE" w:rsidRPr="007D2E7E" w:rsidRDefault="007D2E7E" w:rsidP="007D2E7E">
      <w:pPr>
        <w:spacing w:line="256" w:lineRule="auto"/>
        <w:ind w:right="6"/>
        <w:jc w:val="center"/>
        <w:rPr>
          <w:b/>
        </w:rPr>
      </w:pPr>
      <w:r w:rsidRPr="007D2E7E">
        <w:rPr>
          <w:b/>
        </w:rPr>
        <w:t>TIEKĖJO PASIŪLYMAS</w:t>
      </w:r>
    </w:p>
    <w:p w14:paraId="505825E0" w14:textId="60B1D877" w:rsidR="00D420DE" w:rsidRDefault="00D420DE" w:rsidP="00D420DE">
      <w:pPr>
        <w:spacing w:line="256" w:lineRule="auto"/>
        <w:ind w:right="6" w:firstLine="7513"/>
      </w:pPr>
    </w:p>
    <w:p w14:paraId="21CA421F" w14:textId="67576086" w:rsidR="00D420DE" w:rsidRDefault="00D420DE" w:rsidP="00D420DE">
      <w:pPr>
        <w:spacing w:line="256" w:lineRule="auto"/>
        <w:ind w:right="6" w:firstLine="7513"/>
      </w:pPr>
    </w:p>
    <w:p w14:paraId="1E1ED68A" w14:textId="20192827" w:rsidR="00D420DE" w:rsidRDefault="00D420DE" w:rsidP="00D420DE">
      <w:pPr>
        <w:spacing w:line="256" w:lineRule="auto"/>
        <w:ind w:right="6" w:firstLine="7513"/>
      </w:pPr>
    </w:p>
    <w:p w14:paraId="0026269B" w14:textId="52A3B1E5" w:rsidR="00D420DE" w:rsidRDefault="00D420DE" w:rsidP="00D420DE">
      <w:pPr>
        <w:spacing w:line="256" w:lineRule="auto"/>
        <w:ind w:right="6" w:firstLine="7513"/>
      </w:pPr>
    </w:p>
    <w:p w14:paraId="6CEC70C3" w14:textId="45AED782" w:rsidR="00D420DE" w:rsidRDefault="00D420DE" w:rsidP="00D420DE">
      <w:pPr>
        <w:spacing w:line="256" w:lineRule="auto"/>
        <w:ind w:right="6" w:firstLine="7513"/>
      </w:pPr>
    </w:p>
    <w:p w14:paraId="5F8E7B01" w14:textId="7811BAF7" w:rsidR="00D420DE" w:rsidRDefault="00D420DE" w:rsidP="00D420DE">
      <w:pPr>
        <w:spacing w:line="256" w:lineRule="auto"/>
        <w:ind w:right="6" w:firstLine="7513"/>
      </w:pPr>
    </w:p>
    <w:p w14:paraId="5B3E7B42" w14:textId="070B719D" w:rsidR="00D420DE" w:rsidRDefault="00D420DE" w:rsidP="00D420DE">
      <w:pPr>
        <w:spacing w:line="256" w:lineRule="auto"/>
        <w:ind w:right="6" w:firstLine="7513"/>
      </w:pPr>
    </w:p>
    <w:p w14:paraId="5D125752" w14:textId="23ACC2FA" w:rsidR="00D420DE" w:rsidRDefault="00D420DE" w:rsidP="00D420DE">
      <w:pPr>
        <w:spacing w:line="256" w:lineRule="auto"/>
        <w:ind w:right="6" w:firstLine="7513"/>
      </w:pPr>
    </w:p>
    <w:p w14:paraId="35C0B0A9" w14:textId="3C4613F1" w:rsidR="00D420DE" w:rsidRDefault="00D420DE" w:rsidP="00D420DE">
      <w:pPr>
        <w:spacing w:line="256" w:lineRule="auto"/>
        <w:ind w:right="6" w:firstLine="7513"/>
      </w:pPr>
    </w:p>
    <w:p w14:paraId="6777E881" w14:textId="7E1F828A" w:rsidR="00D420DE" w:rsidRDefault="00D420DE" w:rsidP="00D420DE">
      <w:pPr>
        <w:spacing w:line="256" w:lineRule="auto"/>
        <w:ind w:right="6" w:firstLine="7513"/>
      </w:pPr>
    </w:p>
    <w:p w14:paraId="19DFD4A2" w14:textId="3AECFEED" w:rsidR="00D420DE" w:rsidRDefault="00D420DE" w:rsidP="00D420DE">
      <w:pPr>
        <w:spacing w:line="256" w:lineRule="auto"/>
        <w:ind w:right="6" w:firstLine="7513"/>
      </w:pPr>
    </w:p>
    <w:p w14:paraId="30FCAD27" w14:textId="688B8FF3" w:rsidR="00D420DE" w:rsidRDefault="00D420DE" w:rsidP="00D420DE">
      <w:pPr>
        <w:spacing w:line="256" w:lineRule="auto"/>
        <w:ind w:right="6" w:firstLine="7513"/>
      </w:pPr>
    </w:p>
    <w:p w14:paraId="4D1E54DD" w14:textId="1FAA783B" w:rsidR="00D420DE" w:rsidRDefault="00D420DE" w:rsidP="00D420DE">
      <w:pPr>
        <w:spacing w:line="256" w:lineRule="auto"/>
        <w:ind w:right="6" w:firstLine="7513"/>
      </w:pPr>
    </w:p>
    <w:p w14:paraId="69D33005" w14:textId="65E61FAF" w:rsidR="00D420DE" w:rsidRDefault="00D420DE" w:rsidP="00D420DE">
      <w:pPr>
        <w:spacing w:line="256" w:lineRule="auto"/>
        <w:ind w:right="6" w:firstLine="7513"/>
      </w:pPr>
    </w:p>
    <w:p w14:paraId="485A5DAE" w14:textId="4DC8C5A2" w:rsidR="00D420DE" w:rsidRDefault="00D420DE" w:rsidP="00D420DE">
      <w:pPr>
        <w:spacing w:line="256" w:lineRule="auto"/>
        <w:ind w:right="6" w:firstLine="7513"/>
      </w:pPr>
    </w:p>
    <w:p w14:paraId="2A52C77F" w14:textId="44BC1F57" w:rsidR="00D420DE" w:rsidRDefault="00D420DE" w:rsidP="00D420DE">
      <w:pPr>
        <w:spacing w:line="256" w:lineRule="auto"/>
        <w:ind w:right="6" w:firstLine="7513"/>
      </w:pPr>
    </w:p>
    <w:p w14:paraId="000B1C09" w14:textId="453F2710" w:rsidR="00D420DE" w:rsidRDefault="00D420DE" w:rsidP="00D420DE">
      <w:pPr>
        <w:spacing w:line="256" w:lineRule="auto"/>
        <w:ind w:right="6" w:firstLine="7513"/>
      </w:pPr>
    </w:p>
    <w:p w14:paraId="22CA6795" w14:textId="49F48D47" w:rsidR="00D420DE" w:rsidRDefault="00D420DE" w:rsidP="00D420DE">
      <w:pPr>
        <w:spacing w:line="256" w:lineRule="auto"/>
        <w:ind w:right="6" w:firstLine="7513"/>
      </w:pPr>
    </w:p>
    <w:p w14:paraId="45DCC7F1" w14:textId="41EF38A6" w:rsidR="00D420DE" w:rsidRDefault="00D420DE" w:rsidP="00D420DE">
      <w:pPr>
        <w:spacing w:line="256" w:lineRule="auto"/>
        <w:ind w:right="6" w:firstLine="7513"/>
      </w:pPr>
    </w:p>
    <w:p w14:paraId="115D18D1" w14:textId="3B8DBB9B" w:rsidR="00D420DE" w:rsidRDefault="00D420DE" w:rsidP="00D420DE">
      <w:pPr>
        <w:spacing w:line="256" w:lineRule="auto"/>
        <w:ind w:right="6" w:firstLine="7513"/>
      </w:pPr>
    </w:p>
    <w:p w14:paraId="4762ED32" w14:textId="3932605F" w:rsidR="00D420DE" w:rsidRDefault="00D420DE" w:rsidP="00D420DE">
      <w:pPr>
        <w:spacing w:line="256" w:lineRule="auto"/>
        <w:ind w:right="6" w:firstLine="7513"/>
      </w:pPr>
    </w:p>
    <w:p w14:paraId="5CA7E1BE" w14:textId="2F8C2FEF" w:rsidR="00D420DE" w:rsidRDefault="00D420DE" w:rsidP="00D420DE">
      <w:pPr>
        <w:spacing w:line="256" w:lineRule="auto"/>
        <w:ind w:right="6" w:firstLine="7513"/>
      </w:pPr>
    </w:p>
    <w:p w14:paraId="3017AB9B" w14:textId="171F339A" w:rsidR="00D420DE" w:rsidRDefault="00D420DE" w:rsidP="00D420DE">
      <w:pPr>
        <w:spacing w:line="256" w:lineRule="auto"/>
        <w:ind w:right="6" w:firstLine="7513"/>
      </w:pPr>
    </w:p>
    <w:p w14:paraId="230B49B4" w14:textId="03173F0F" w:rsidR="00D420DE" w:rsidRDefault="00D420DE" w:rsidP="00D420DE">
      <w:pPr>
        <w:spacing w:line="256" w:lineRule="auto"/>
        <w:ind w:right="6" w:firstLine="7513"/>
      </w:pPr>
    </w:p>
    <w:p w14:paraId="2DDACC8F" w14:textId="3DE666F0" w:rsidR="00D420DE" w:rsidRDefault="00D420DE" w:rsidP="00D420DE">
      <w:pPr>
        <w:spacing w:line="256" w:lineRule="auto"/>
        <w:ind w:right="6" w:firstLine="7513"/>
      </w:pPr>
    </w:p>
    <w:p w14:paraId="4B07DFA0" w14:textId="081AE02F" w:rsidR="00D420DE" w:rsidRDefault="00D420DE" w:rsidP="00D420DE">
      <w:pPr>
        <w:spacing w:line="256" w:lineRule="auto"/>
        <w:ind w:right="6" w:firstLine="7513"/>
      </w:pPr>
    </w:p>
    <w:p w14:paraId="0A172380" w14:textId="34B9905C" w:rsidR="00D420DE" w:rsidRDefault="00D420DE" w:rsidP="00D420DE">
      <w:pPr>
        <w:spacing w:line="256" w:lineRule="auto"/>
        <w:ind w:right="6" w:firstLine="7513"/>
      </w:pPr>
    </w:p>
    <w:p w14:paraId="4DE3EF5D" w14:textId="3C62A9BD" w:rsidR="00D420DE" w:rsidRDefault="00D420DE" w:rsidP="00D420DE">
      <w:pPr>
        <w:spacing w:line="256" w:lineRule="auto"/>
        <w:ind w:right="6" w:firstLine="7513"/>
      </w:pPr>
    </w:p>
    <w:p w14:paraId="3016812B" w14:textId="6A66095D" w:rsidR="00D420DE" w:rsidRDefault="00D420DE" w:rsidP="00D420DE">
      <w:pPr>
        <w:spacing w:line="256" w:lineRule="auto"/>
        <w:ind w:right="6" w:firstLine="7513"/>
      </w:pPr>
    </w:p>
    <w:p w14:paraId="67821E35" w14:textId="05CDC6E7" w:rsidR="00D420DE" w:rsidRDefault="00D420DE" w:rsidP="00D420DE">
      <w:pPr>
        <w:spacing w:line="256" w:lineRule="auto"/>
        <w:ind w:right="6" w:firstLine="7513"/>
      </w:pPr>
    </w:p>
    <w:p w14:paraId="425431C2" w14:textId="3305AEE7" w:rsidR="00D420DE" w:rsidRDefault="00D420DE" w:rsidP="00D420DE">
      <w:pPr>
        <w:spacing w:line="256" w:lineRule="auto"/>
        <w:ind w:right="6" w:firstLine="7513"/>
      </w:pPr>
    </w:p>
    <w:p w14:paraId="7C139C12" w14:textId="17575BAC" w:rsidR="00D420DE" w:rsidRDefault="00D420DE" w:rsidP="00D420DE">
      <w:pPr>
        <w:spacing w:line="256" w:lineRule="auto"/>
        <w:ind w:right="6" w:firstLine="7513"/>
      </w:pPr>
    </w:p>
    <w:p w14:paraId="0D649627" w14:textId="66E10047" w:rsidR="00D420DE" w:rsidRDefault="00D420DE" w:rsidP="00D420DE">
      <w:pPr>
        <w:spacing w:line="256" w:lineRule="auto"/>
        <w:ind w:right="6" w:firstLine="7513"/>
      </w:pPr>
    </w:p>
    <w:p w14:paraId="60D480C7" w14:textId="535D3C17" w:rsidR="00D420DE" w:rsidRDefault="00D420DE" w:rsidP="00D420DE">
      <w:pPr>
        <w:spacing w:line="256" w:lineRule="auto"/>
        <w:ind w:right="6" w:firstLine="7513"/>
      </w:pPr>
    </w:p>
    <w:p w14:paraId="3AD72A7A" w14:textId="6B856847" w:rsidR="00D420DE" w:rsidRDefault="00D420DE" w:rsidP="00D420DE">
      <w:pPr>
        <w:spacing w:line="256" w:lineRule="auto"/>
        <w:ind w:right="6" w:firstLine="7513"/>
      </w:pPr>
    </w:p>
    <w:p w14:paraId="77FE6373" w14:textId="753A3620" w:rsidR="00D420DE" w:rsidRDefault="00D420DE" w:rsidP="00D420DE">
      <w:pPr>
        <w:spacing w:line="256" w:lineRule="auto"/>
        <w:ind w:right="6" w:firstLine="7513"/>
      </w:pPr>
    </w:p>
    <w:p w14:paraId="553B537F" w14:textId="5FFF224D" w:rsidR="00D420DE" w:rsidRDefault="00D420DE" w:rsidP="00D420DE">
      <w:pPr>
        <w:spacing w:line="256" w:lineRule="auto"/>
        <w:ind w:right="6" w:firstLine="7513"/>
      </w:pPr>
    </w:p>
    <w:p w14:paraId="59D3C4C7" w14:textId="2C30FA35" w:rsidR="00D420DE" w:rsidRDefault="00D420DE" w:rsidP="00D420DE">
      <w:pPr>
        <w:spacing w:line="256" w:lineRule="auto"/>
        <w:ind w:right="6" w:firstLine="7513"/>
      </w:pPr>
    </w:p>
    <w:p w14:paraId="6DFB9D04" w14:textId="68C39385" w:rsidR="00D420DE" w:rsidRDefault="00D420DE" w:rsidP="00D420DE">
      <w:pPr>
        <w:spacing w:line="256" w:lineRule="auto"/>
        <w:ind w:right="6" w:firstLine="7513"/>
      </w:pPr>
    </w:p>
    <w:p w14:paraId="31FF32E7" w14:textId="26509CBD" w:rsidR="00D420DE" w:rsidRDefault="00D420DE" w:rsidP="00D420DE">
      <w:pPr>
        <w:spacing w:line="256" w:lineRule="auto"/>
        <w:ind w:right="6" w:firstLine="7513"/>
      </w:pPr>
    </w:p>
    <w:p w14:paraId="7D99C9CF" w14:textId="0FE01186" w:rsidR="00D420DE" w:rsidRDefault="00D420DE" w:rsidP="00D420DE">
      <w:pPr>
        <w:spacing w:line="256" w:lineRule="auto"/>
        <w:ind w:right="6" w:firstLine="7513"/>
      </w:pPr>
    </w:p>
    <w:p w14:paraId="220CF6F5" w14:textId="666ACE19" w:rsidR="00D420DE" w:rsidRDefault="00D420DE" w:rsidP="00D420DE">
      <w:pPr>
        <w:spacing w:line="256" w:lineRule="auto"/>
        <w:ind w:right="6" w:firstLine="7513"/>
      </w:pPr>
    </w:p>
    <w:p w14:paraId="2A717EA8" w14:textId="5F14CA3F" w:rsidR="00D420DE" w:rsidRDefault="00D420DE" w:rsidP="00D420DE">
      <w:pPr>
        <w:spacing w:line="256" w:lineRule="auto"/>
        <w:ind w:right="6" w:firstLine="7513"/>
      </w:pPr>
    </w:p>
    <w:p w14:paraId="3B9FBD36" w14:textId="7A2A90CA" w:rsidR="00D420DE" w:rsidRDefault="00D420DE" w:rsidP="00D420DE">
      <w:pPr>
        <w:spacing w:line="256" w:lineRule="auto"/>
        <w:ind w:right="6" w:firstLine="7513"/>
      </w:pPr>
    </w:p>
    <w:p w14:paraId="4E017CDC" w14:textId="2A1FD7EB" w:rsidR="00D420DE" w:rsidRDefault="00D420DE" w:rsidP="00D420DE">
      <w:pPr>
        <w:spacing w:line="256" w:lineRule="auto"/>
        <w:ind w:right="6" w:firstLine="7513"/>
      </w:pPr>
    </w:p>
    <w:p w14:paraId="22AB1D9A" w14:textId="199B5E83" w:rsidR="00D420DE" w:rsidRDefault="00D420DE" w:rsidP="00D420DE">
      <w:pPr>
        <w:spacing w:line="256" w:lineRule="auto"/>
        <w:ind w:right="6" w:firstLine="7513"/>
      </w:pPr>
    </w:p>
    <w:p w14:paraId="78857897" w14:textId="3370311E" w:rsidR="00D420DE" w:rsidRDefault="00D420DE" w:rsidP="00D420DE">
      <w:pPr>
        <w:spacing w:line="256" w:lineRule="auto"/>
        <w:ind w:right="6" w:firstLine="7513"/>
      </w:pPr>
    </w:p>
    <w:p w14:paraId="36271EB4" w14:textId="77777777" w:rsidR="00397F60" w:rsidRDefault="00397F60" w:rsidP="00397F60">
      <w:pPr>
        <w:tabs>
          <w:tab w:val="left" w:pos="8140"/>
        </w:tabs>
        <w:spacing w:line="256" w:lineRule="auto"/>
        <w:jc w:val="right"/>
      </w:pPr>
      <w:r>
        <w:lastRenderedPageBreak/>
        <w:t>Sutarties specialiosios dalies</w:t>
      </w:r>
    </w:p>
    <w:p w14:paraId="2DAF289C" w14:textId="7DEFC725" w:rsidR="007D2E7E" w:rsidRDefault="007D2E7E" w:rsidP="007D2E7E">
      <w:pPr>
        <w:tabs>
          <w:tab w:val="left" w:pos="8140"/>
        </w:tabs>
        <w:spacing w:line="256" w:lineRule="auto"/>
        <w:jc w:val="right"/>
      </w:pPr>
      <w:r>
        <w:t>2 priedas</w:t>
      </w:r>
    </w:p>
    <w:p w14:paraId="721913E7" w14:textId="471D741D" w:rsidR="00D420DE" w:rsidRPr="007D2E7E" w:rsidRDefault="00D420DE" w:rsidP="00D420DE">
      <w:pPr>
        <w:spacing w:line="256" w:lineRule="auto"/>
        <w:ind w:right="6" w:firstLine="7513"/>
        <w:rPr>
          <w:b/>
        </w:rPr>
      </w:pPr>
    </w:p>
    <w:p w14:paraId="498757DA" w14:textId="77777777" w:rsidR="000C1EFC" w:rsidRDefault="000C1EFC" w:rsidP="000C1EFC">
      <w:pPr>
        <w:spacing w:line="276" w:lineRule="auto"/>
        <w:ind w:firstLine="567"/>
        <w:jc w:val="center"/>
        <w:rPr>
          <w:b/>
          <w:szCs w:val="24"/>
        </w:rPr>
      </w:pPr>
      <w:r>
        <w:rPr>
          <w:b/>
          <w:szCs w:val="24"/>
        </w:rPr>
        <w:t>TECHNINĖ SPECIFIKACIJA</w:t>
      </w:r>
    </w:p>
    <w:p w14:paraId="68420FEC" w14:textId="77777777" w:rsidR="000C1EFC" w:rsidRDefault="000C1EFC" w:rsidP="000C1EFC">
      <w:pPr>
        <w:numPr>
          <w:ilvl w:val="0"/>
          <w:numId w:val="7"/>
        </w:numPr>
        <w:tabs>
          <w:tab w:val="left" w:pos="851"/>
        </w:tabs>
        <w:spacing w:line="276" w:lineRule="auto"/>
        <w:ind w:left="0" w:firstLine="567"/>
        <w:jc w:val="both"/>
        <w:rPr>
          <w:szCs w:val="24"/>
        </w:rPr>
      </w:pPr>
      <w:r>
        <w:rPr>
          <w:b/>
          <w:szCs w:val="24"/>
        </w:rPr>
        <w:t>Pirkimo objektas (darbų pavadinimas) –</w:t>
      </w:r>
      <w:r>
        <w:rPr>
          <w:szCs w:val="24"/>
        </w:rPr>
        <w:t xml:space="preserve"> Rezervinės biokuro pasaugojimo aikštelės įrengimas Vilkaviškio katilinės teritorijoje.</w:t>
      </w:r>
    </w:p>
    <w:p w14:paraId="4969C6BF" w14:textId="77777777" w:rsidR="000C1EFC" w:rsidRDefault="000C1EFC" w:rsidP="000C1EFC">
      <w:pPr>
        <w:numPr>
          <w:ilvl w:val="0"/>
          <w:numId w:val="7"/>
        </w:numPr>
        <w:tabs>
          <w:tab w:val="left" w:pos="851"/>
        </w:tabs>
        <w:spacing w:line="276" w:lineRule="auto"/>
        <w:ind w:left="0" w:firstLine="567"/>
        <w:jc w:val="both"/>
        <w:rPr>
          <w:szCs w:val="24"/>
        </w:rPr>
      </w:pPr>
      <w:r>
        <w:rPr>
          <w:b/>
          <w:szCs w:val="24"/>
        </w:rPr>
        <w:t xml:space="preserve">Darbai bus vykdomi adresu: </w:t>
      </w:r>
      <w:r>
        <w:rPr>
          <w:szCs w:val="24"/>
        </w:rPr>
        <w:t>UAB „Vilkaviškio šilumos tinklai“</w:t>
      </w:r>
      <w:r>
        <w:rPr>
          <w:b/>
          <w:szCs w:val="24"/>
        </w:rPr>
        <w:t xml:space="preserve"> </w:t>
      </w:r>
      <w:r>
        <w:rPr>
          <w:szCs w:val="24"/>
        </w:rPr>
        <w:t>(toliau – katilinė)</w:t>
      </w:r>
      <w:r>
        <w:rPr>
          <w:bCs/>
          <w:szCs w:val="24"/>
        </w:rPr>
        <w:t>, Birutės g.8A, Vilkaviškis</w:t>
      </w:r>
      <w:r>
        <w:rPr>
          <w:szCs w:val="24"/>
        </w:rPr>
        <w:t>.</w:t>
      </w:r>
    </w:p>
    <w:p w14:paraId="79FA6A72" w14:textId="77777777" w:rsidR="000C1EFC" w:rsidRDefault="000C1EFC" w:rsidP="000C1EFC">
      <w:pPr>
        <w:numPr>
          <w:ilvl w:val="0"/>
          <w:numId w:val="7"/>
        </w:numPr>
        <w:tabs>
          <w:tab w:val="left" w:pos="851"/>
        </w:tabs>
        <w:spacing w:line="276" w:lineRule="auto"/>
        <w:ind w:left="0" w:firstLine="567"/>
        <w:jc w:val="both"/>
        <w:rPr>
          <w:szCs w:val="24"/>
        </w:rPr>
      </w:pPr>
      <w:r>
        <w:rPr>
          <w:b/>
          <w:szCs w:val="24"/>
        </w:rPr>
        <w:t>Objekto, gaminio paskirtis ir charakteristika, esama situacija:</w:t>
      </w:r>
    </w:p>
    <w:p w14:paraId="16D2882F" w14:textId="77777777" w:rsidR="000C1EFC" w:rsidRDefault="000C1EFC" w:rsidP="000C1EFC">
      <w:pPr>
        <w:tabs>
          <w:tab w:val="left" w:pos="851"/>
        </w:tabs>
        <w:spacing w:line="276" w:lineRule="auto"/>
        <w:ind w:firstLine="567"/>
        <w:jc w:val="both"/>
        <w:rPr>
          <w:szCs w:val="24"/>
        </w:rPr>
      </w:pPr>
      <w:r>
        <w:rPr>
          <w:szCs w:val="24"/>
        </w:rPr>
        <w:t xml:space="preserve"> Katilinės teritorijoje numatyta įrengti rezervinio biokuro saugojimo aikštelę, kurioje bus kaupiamas medienos skiedrų ir medienos biokuro mišinys, kurio santykinis drėgnumas yra 40÷60 (toliau – kuras). Kuro pasaugojimo aikštelei skirtoje teritorijoje yra demontuoti 3 mazuto rezervuarai. </w:t>
      </w:r>
    </w:p>
    <w:p w14:paraId="25BF34CA" w14:textId="77777777" w:rsidR="000C1EFC" w:rsidRDefault="000C1EFC" w:rsidP="000C1EFC">
      <w:pPr>
        <w:numPr>
          <w:ilvl w:val="0"/>
          <w:numId w:val="7"/>
        </w:numPr>
        <w:tabs>
          <w:tab w:val="left" w:pos="851"/>
        </w:tabs>
        <w:spacing w:line="276" w:lineRule="auto"/>
        <w:ind w:left="0" w:firstLine="567"/>
        <w:jc w:val="both"/>
        <w:rPr>
          <w:szCs w:val="24"/>
        </w:rPr>
      </w:pPr>
      <w:r>
        <w:rPr>
          <w:b/>
          <w:color w:val="000000"/>
          <w:szCs w:val="24"/>
        </w:rPr>
        <w:t>Tiekėjas projektuodamas aikštelę turi vadovautis šiais reikalavimais</w:t>
      </w:r>
      <w:r>
        <w:rPr>
          <w:b/>
          <w:bCs/>
          <w:color w:val="000000"/>
          <w:szCs w:val="24"/>
        </w:rPr>
        <w:t>:</w:t>
      </w:r>
    </w:p>
    <w:p w14:paraId="3358E853"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 xml:space="preserve"> aikštelės plotas –  ~58x18 m;</w:t>
      </w:r>
    </w:p>
    <w:p w14:paraId="74D581CE"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 xml:space="preserve"> kuro sandėliavimo ir autotransporto manevravimo gelžbetoninės aikštelės pagrindas ir konstrukcijos turi būti suprojektuotos ir apskaičiuotos taip, kad atlaikytų supilto kuro svorį – ne mažesnį kaip 700 t (bendrame aikštelės plote) ir pakrauto autotransporto priemonių ir krovimo technikos svorį – ne mažesnį kaip 60 t;</w:t>
      </w:r>
    </w:p>
    <w:p w14:paraId="3DE1AAE1"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aikštelė turi būti suprojektuota su nuolydžiu į įvažiavimo pusę;</w:t>
      </w:r>
    </w:p>
    <w:p w14:paraId="15655B13"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 xml:space="preserve"> aikštelės (pav. 1) sienos turi būti suprojektuotos taip, kad atlaikytų supilto ir slenkančio kuro (santykinis drėgnumas – 40÷60) spaudimą;</w:t>
      </w:r>
    </w:p>
    <w:p w14:paraId="6C639981"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 xml:space="preserve">aikštelės sienų matmenys: </w:t>
      </w:r>
    </w:p>
    <w:p w14:paraId="4404CD25" w14:textId="77777777" w:rsidR="000C1EFC" w:rsidRDefault="000C1EFC" w:rsidP="000C1EFC">
      <w:pPr>
        <w:numPr>
          <w:ilvl w:val="2"/>
          <w:numId w:val="7"/>
        </w:numPr>
        <w:tabs>
          <w:tab w:val="left" w:pos="567"/>
          <w:tab w:val="left" w:pos="851"/>
        </w:tabs>
        <w:spacing w:line="276" w:lineRule="auto"/>
        <w:jc w:val="both"/>
        <w:rPr>
          <w:szCs w:val="24"/>
        </w:rPr>
      </w:pPr>
      <w:r>
        <w:rPr>
          <w:szCs w:val="24"/>
        </w:rPr>
        <w:t xml:space="preserve">aukštis – 2,5 m, ilgis – 30 m; </w:t>
      </w:r>
    </w:p>
    <w:p w14:paraId="073ED1D9" w14:textId="77777777" w:rsidR="000C1EFC" w:rsidRDefault="000C1EFC" w:rsidP="000C1EFC">
      <w:pPr>
        <w:numPr>
          <w:ilvl w:val="2"/>
          <w:numId w:val="7"/>
        </w:numPr>
        <w:tabs>
          <w:tab w:val="left" w:pos="567"/>
          <w:tab w:val="left" w:pos="851"/>
        </w:tabs>
        <w:spacing w:line="276" w:lineRule="auto"/>
        <w:jc w:val="both"/>
        <w:rPr>
          <w:szCs w:val="24"/>
        </w:rPr>
      </w:pPr>
      <w:r>
        <w:rPr>
          <w:szCs w:val="24"/>
        </w:rPr>
        <w:t>aukštis – 2,5 m, ilgis – 45 m;</w:t>
      </w:r>
    </w:p>
    <w:p w14:paraId="1005174D" w14:textId="77777777" w:rsidR="000C1EFC" w:rsidRDefault="000C1EFC" w:rsidP="000C1EFC">
      <w:pPr>
        <w:numPr>
          <w:ilvl w:val="2"/>
          <w:numId w:val="7"/>
        </w:numPr>
        <w:tabs>
          <w:tab w:val="left" w:pos="567"/>
          <w:tab w:val="left" w:pos="851"/>
        </w:tabs>
        <w:spacing w:line="276" w:lineRule="auto"/>
        <w:jc w:val="both"/>
        <w:rPr>
          <w:szCs w:val="24"/>
        </w:rPr>
      </w:pPr>
      <w:r>
        <w:rPr>
          <w:szCs w:val="24"/>
        </w:rPr>
        <w:t>aukštis – 2,5 m, ilgis – 6,5 m;</w:t>
      </w:r>
    </w:p>
    <w:p w14:paraId="2E5B918E" w14:textId="77777777" w:rsidR="000C1EFC" w:rsidRDefault="000C1EFC" w:rsidP="000C1EFC">
      <w:pPr>
        <w:numPr>
          <w:ilvl w:val="2"/>
          <w:numId w:val="7"/>
        </w:numPr>
        <w:tabs>
          <w:tab w:val="left" w:pos="567"/>
          <w:tab w:val="left" w:pos="851"/>
        </w:tabs>
        <w:spacing w:line="276" w:lineRule="auto"/>
        <w:jc w:val="both"/>
        <w:rPr>
          <w:szCs w:val="24"/>
        </w:rPr>
      </w:pPr>
      <w:r>
        <w:rPr>
          <w:szCs w:val="24"/>
        </w:rPr>
        <w:t>aukštis – 2,5 m, ilgis – 6,5 m;</w:t>
      </w:r>
    </w:p>
    <w:p w14:paraId="09EBD15A"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įvažiavimai į aikštelę – turi sujungti aikštelę su esamu keliu ir turi būti suprojektuotos taip, kad atlaikytų pakrautų autotransporto priemonių ir krovimo technikos svorį – ne mažesnį kaip 60 t;</w:t>
      </w:r>
    </w:p>
    <w:p w14:paraId="36CB183A" w14:textId="77777777" w:rsidR="000C1EFC" w:rsidRDefault="000C1EFC" w:rsidP="000C1EFC">
      <w:pPr>
        <w:numPr>
          <w:ilvl w:val="1"/>
          <w:numId w:val="7"/>
        </w:numPr>
        <w:tabs>
          <w:tab w:val="left" w:pos="567"/>
          <w:tab w:val="left" w:pos="851"/>
          <w:tab w:val="left" w:pos="993"/>
        </w:tabs>
        <w:spacing w:line="276" w:lineRule="auto"/>
        <w:jc w:val="both"/>
        <w:rPr>
          <w:szCs w:val="24"/>
        </w:rPr>
      </w:pPr>
      <w:r>
        <w:rPr>
          <w:szCs w:val="24"/>
        </w:rPr>
        <w:t>aikštelės pagrindas ir įvažiavimas turi būti armuotas monolitinis;</w:t>
      </w:r>
    </w:p>
    <w:p w14:paraId="286D3B32" w14:textId="77777777" w:rsidR="000C1EFC" w:rsidRDefault="000C1EFC" w:rsidP="000C1EFC">
      <w:pPr>
        <w:numPr>
          <w:ilvl w:val="1"/>
          <w:numId w:val="7"/>
        </w:numPr>
        <w:tabs>
          <w:tab w:val="left" w:pos="567"/>
          <w:tab w:val="left" w:pos="851"/>
          <w:tab w:val="left" w:pos="993"/>
        </w:tabs>
        <w:spacing w:line="276" w:lineRule="auto"/>
        <w:jc w:val="both"/>
        <w:rPr>
          <w:szCs w:val="24"/>
        </w:rPr>
      </w:pPr>
      <w:r>
        <w:rPr>
          <w:szCs w:val="24"/>
        </w:rPr>
        <w:t>aikštelės sienos gali būti sudarytos iš gelžbetonio plokščių arba armuotos monolitinės;</w:t>
      </w:r>
    </w:p>
    <w:p w14:paraId="0184A3A4" w14:textId="77777777" w:rsidR="000C1EFC" w:rsidRDefault="000C1EFC" w:rsidP="000C1EFC">
      <w:pPr>
        <w:numPr>
          <w:ilvl w:val="1"/>
          <w:numId w:val="7"/>
        </w:numPr>
        <w:tabs>
          <w:tab w:val="left" w:pos="567"/>
          <w:tab w:val="left" w:pos="851"/>
          <w:tab w:val="left" w:pos="993"/>
        </w:tabs>
        <w:spacing w:line="276" w:lineRule="auto"/>
        <w:jc w:val="both"/>
        <w:rPr>
          <w:szCs w:val="24"/>
        </w:rPr>
      </w:pPr>
      <w:r>
        <w:rPr>
          <w:szCs w:val="24"/>
        </w:rPr>
        <w:t>aikštelės teritorijoje turi būti įgyvendintos bendrųjų gaisrinių saugos taisyklių galiojančios suvestinės redakcijos antrojo skirsnio „sandėliavimas teritorijose“ visos 381.2.1- 381.2.10 papunkčiuose nurodytos papildomos gaisrinės saugos priemonės.</w:t>
      </w:r>
    </w:p>
    <w:p w14:paraId="58868013" w14:textId="77777777" w:rsidR="000C1EFC" w:rsidRDefault="000C1EFC" w:rsidP="000C1EFC">
      <w:pPr>
        <w:tabs>
          <w:tab w:val="left" w:pos="567"/>
          <w:tab w:val="left" w:pos="851"/>
          <w:tab w:val="left" w:pos="993"/>
        </w:tabs>
        <w:spacing w:line="276" w:lineRule="auto"/>
        <w:ind w:left="927"/>
        <w:jc w:val="both"/>
        <w:rPr>
          <w:sz w:val="12"/>
          <w:szCs w:val="24"/>
        </w:rPr>
      </w:pPr>
    </w:p>
    <w:p w14:paraId="3AEC4D45" w14:textId="77777777" w:rsidR="000C1EFC" w:rsidRDefault="000C1EFC" w:rsidP="000C1EFC">
      <w:pPr>
        <w:pStyle w:val="Sraopastraipa1"/>
        <w:numPr>
          <w:ilvl w:val="0"/>
          <w:numId w:val="7"/>
        </w:numPr>
        <w:tabs>
          <w:tab w:val="left" w:pos="851"/>
        </w:tabs>
        <w:spacing w:line="276" w:lineRule="auto"/>
        <w:ind w:left="0" w:firstLine="567"/>
        <w:jc w:val="both"/>
        <w:rPr>
          <w:color w:val="000000"/>
        </w:rPr>
      </w:pPr>
      <w:r>
        <w:rPr>
          <w:b/>
          <w:color w:val="000000"/>
        </w:rPr>
        <w:t xml:space="preserve">Minimalūs privalomi reikalavimai Tiekėjui: </w:t>
      </w:r>
    </w:p>
    <w:p w14:paraId="165D1261"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rPr>
          <w:color w:val="000000"/>
        </w:rPr>
        <w:t xml:space="preserve">konkursą laimėjęs Tiekėjas, vadovaudamasis </w:t>
      </w:r>
      <w:r>
        <w:t>Lietuvos Respublikos statybos įstatymu, Lietuvos Respublikos aplinkos apsaugos įstatymo, Lietuvos Respublikos darbuotojų saugos ir sveikatos įstatymo, Lietuvos Respublikos potencialiai pavojingų įrenginių priežiūros įstatymo ir kitais galiojančiais statybą ir projektavimą reglamentuojančiais teisės aktais, statybos normomis, statybos techniniais reglamentais, bet jais neapsiribojant</w:t>
      </w:r>
      <w:r>
        <w:rPr>
          <w:color w:val="000000"/>
        </w:rPr>
        <w:t>, turės pats parengti Techninį darbo projektą ir pagal jį atlikti numatytus statybos darbus, bet pirmiausia, prieš pradedant statybos darbus, parengti ir suderinti Darbų grafiką su Užsakovu;</w:t>
      </w:r>
    </w:p>
    <w:p w14:paraId="0B96E391"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jeigu, vadovaujantis Lietuvos Respublikoje galiojančiais teisės aktais, darbams pagal Techninį darbo projektą atlikti bus reikalingi bet kokie leidimai ir / ar suderinimai su atitinkamomis Lietuvos Respublikos institucijomis, už tokių leidimų ir / ar suderinimų gavimą atsakingas Tiekėjas.</w:t>
      </w:r>
    </w:p>
    <w:p w14:paraId="36A4DA5D"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baigęs statybos darbus Tiekėjas privalo organizuoti ir atlikti statybos užbaigimo įforminimo procedūras, įteisinti statybos ir statybos užbaigimą, sudaryti kadastrinių matavimų ir kadastro duomenų bylą bei gauti pažymą iš valstybinės energetikos reguliavimo tarybos (VERT);</w:t>
      </w:r>
    </w:p>
    <w:p w14:paraId="6D59ED76"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lastRenderedPageBreak/>
        <w:t>s</w:t>
      </w:r>
      <w:r>
        <w:rPr>
          <w:lang w:eastAsia="lt-LT"/>
        </w:rPr>
        <w:t>tatybos</w:t>
      </w:r>
      <w:r>
        <w:t xml:space="preserve"> darbų užbaigimu – laikoma Tiekėjo ir Užsakovo pasirašyti darbų techninio priėmimo ir objekto priėmimo aktai; Darbų atlikimo terminas – iki 2026 metų gruodžio 1 d.</w:t>
      </w:r>
    </w:p>
    <w:p w14:paraId="2DF7B33E"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Tiekėjas yra atsakingas už visų savo darbuotojų, vykdančių darbus, aprūpinimą technologinėmis, techninėmis, asmeninės apsaugos, higienos, priešgaisrinės apsaugos ir / ar kitomis priemonėmis, reikalingomis darbams atlikti;</w:t>
      </w:r>
    </w:p>
    <w:p w14:paraId="12A4103E"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prieš pradedant darbus, teritorija, kurioje bus vykdomi darbai, bus perduota Tiekėjui ir Užsakovui pasirašant statybvietės priėmimo-perdavimo aktą. Pasirašius statybvietės priėmimo-perdavimo aktą, Tiekėjas bus laikomas pilnai atsakingu už Darbų saugą visų statybos darbų metu;</w:t>
      </w:r>
    </w:p>
    <w:p w14:paraId="3B0FCF46"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prireikus, jeigu bus techninių galimybių, Užsakovas numato suteikti Tiekėjui teisę statybos darbų vietoje teisės aktų nustatyta tvarka prisijungti / naudotis elektros energija, vandeniu, kanalizacija ar kitais darbams atlikti reikalingais energetiniais resursais.</w:t>
      </w:r>
    </w:p>
    <w:p w14:paraId="688F8579"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u</w:t>
      </w:r>
      <w:r>
        <w:rPr>
          <w:lang w:eastAsia="lt-LT"/>
        </w:rPr>
        <w:t xml:space="preserve">ž </w:t>
      </w:r>
      <w:r>
        <w:t>visų</w:t>
      </w:r>
      <w:r>
        <w:rPr>
          <w:lang w:eastAsia="lt-LT"/>
        </w:rPr>
        <w:t xml:space="preserve"> </w:t>
      </w:r>
      <w:r>
        <w:t>statybos</w:t>
      </w:r>
      <w:r>
        <w:rPr>
          <w:lang w:eastAsia="lt-LT"/>
        </w:rPr>
        <w:t xml:space="preserve"> darbų metu susidariusių atliekų tinkamą laikymą (įskaitant atliekų konteinerių įrengimą), tvarkymą ir utilizavimą, atitinkantį Lietuvos Respublikoje galiojančių teisės aktų reikalavimus, atsako Tiekėjas. Užsakovui pareikalavus, turės būti pateikti teisės aktų reikalavimus atitinkantys dokumentai, patvirtinantys atliekų sutvarkymą ir / ar utilizavimą;</w:t>
      </w:r>
    </w:p>
    <w:p w14:paraId="65005303"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rPr>
          <w:lang w:eastAsia="lt-LT"/>
        </w:rPr>
        <w:t xml:space="preserve">baigęs </w:t>
      </w:r>
      <w:r>
        <w:t>statybos</w:t>
      </w:r>
      <w:r>
        <w:rPr>
          <w:lang w:eastAsia="lt-LT"/>
        </w:rPr>
        <w:t xml:space="preserve"> darbus, Tiekėjas privalo sutvarkyti statybos darbų teritoriją ir išvežti visas statybos darbų metu susidariusias pavojingas ir / ar nepavojingas atliekas;</w:t>
      </w:r>
    </w:p>
    <w:p w14:paraId="587D950C"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rPr>
          <w:lang w:eastAsia="lt-LT"/>
        </w:rPr>
        <w:t>užsakovui pateikus pagrįstų pastabų dėl statybos darbų atlikimo, naudojamų medžiagų atitikimo keliamiems reikalavimams ar statybos darbų metu padarytų pažeidimų, Tiekėjas visus trūkumus privalo pašalinti savo lėšomis. Jeigu pastabos ar pažeidimai kartojasi arba juos Tiekėjas vengia šalinti, Tiekėjui tenka visa atsakomybė už šių pažeidimų sukeltas pasekmes;</w:t>
      </w:r>
    </w:p>
    <w:p w14:paraId="64CBC9F8"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 xml:space="preserve">Statiniui galioja Lietuvos Respublikos civiliniame kodekse ir Lietuvos Respublikos statybos įstatyme nustatyti minimalūs garantiniai terminai. </w:t>
      </w:r>
    </w:p>
    <w:p w14:paraId="79101C69"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Tiekėjas garantuoja, kad statybos užbaigimo metu jo atlikti darbai atitiks Techninėje specifikacijoje ir Projekte numatytas savybes, normatyvinių statybos dokumentų ir kitų teisės aktų reikalavimus, jie bus atlikti be klaidų, kurios panaikintų ar sumažintų atliktų darbų vertę. Lietuvos Respublikos civilinio kodekso nustatyta tvarka garantiniu laikotarpiu atsako už išaiškėjusius atliktų darbų defektus.</w:t>
      </w:r>
    </w:p>
    <w:p w14:paraId="7A1EE8DE" w14:textId="77777777" w:rsidR="000C1EFC" w:rsidRDefault="000C1EFC" w:rsidP="000C1EFC">
      <w:pPr>
        <w:pStyle w:val="Sraopastraipa1"/>
        <w:numPr>
          <w:ilvl w:val="0"/>
          <w:numId w:val="7"/>
        </w:numPr>
        <w:tabs>
          <w:tab w:val="left" w:pos="851"/>
        </w:tabs>
        <w:spacing w:line="276" w:lineRule="auto"/>
        <w:ind w:left="0" w:firstLine="567"/>
        <w:jc w:val="both"/>
      </w:pPr>
      <w:r>
        <w:rPr>
          <w:b/>
          <w:bCs/>
        </w:rPr>
        <w:t xml:space="preserve"> Projektinės dokumentacijos pateikiamų egzempliorių skaičius: </w:t>
      </w:r>
    </w:p>
    <w:p w14:paraId="0ED88F40" w14:textId="77777777" w:rsidR="000C1EFC" w:rsidRDefault="000C1EFC" w:rsidP="000C1EFC">
      <w:pPr>
        <w:pStyle w:val="Sraopastraipa1"/>
        <w:numPr>
          <w:ilvl w:val="1"/>
          <w:numId w:val="7"/>
        </w:numPr>
        <w:tabs>
          <w:tab w:val="left" w:pos="993"/>
        </w:tabs>
        <w:spacing w:line="276" w:lineRule="auto"/>
        <w:ind w:left="0" w:firstLine="567"/>
        <w:jc w:val="both"/>
      </w:pPr>
      <w:r>
        <w:t>Paruošti projekto atspausdintas popierines bylas po 2 egz.</w:t>
      </w:r>
    </w:p>
    <w:p w14:paraId="24FC54CE" w14:textId="77777777" w:rsidR="000C1EFC" w:rsidRDefault="000C1EFC" w:rsidP="000C1EFC">
      <w:pPr>
        <w:pStyle w:val="Sraopastraipa1"/>
        <w:numPr>
          <w:ilvl w:val="1"/>
          <w:numId w:val="7"/>
        </w:numPr>
        <w:tabs>
          <w:tab w:val="left" w:pos="993"/>
        </w:tabs>
        <w:spacing w:line="276" w:lineRule="auto"/>
        <w:ind w:left="0" w:firstLine="567"/>
        <w:jc w:val="both"/>
      </w:pPr>
      <w:r>
        <w:t>Paruošti projekto bylų kopijas PDF formatu kompiuterinėje laikmenoje 1 egz.</w:t>
      </w:r>
    </w:p>
    <w:p w14:paraId="7F4E3268" w14:textId="77777777" w:rsidR="000C1EFC" w:rsidRDefault="000C1EFC" w:rsidP="000C1EFC">
      <w:pPr>
        <w:pStyle w:val="Sraopastraipa1"/>
        <w:numPr>
          <w:ilvl w:val="1"/>
          <w:numId w:val="7"/>
        </w:numPr>
        <w:tabs>
          <w:tab w:val="left" w:pos="993"/>
        </w:tabs>
        <w:spacing w:line="276" w:lineRule="auto"/>
        <w:ind w:left="0" w:firstLine="567"/>
        <w:jc w:val="both"/>
      </w:pPr>
      <w:r>
        <w:t>Paruošti projekto bylų kopijas kompiuterinėje laikmenoje (aprašymai MS Word formate, brėžiniai- DWG formate) 1 egz.</w:t>
      </w:r>
    </w:p>
    <w:p w14:paraId="75F0BC3C" w14:textId="77777777" w:rsidR="000C1EFC" w:rsidRDefault="000C1EFC" w:rsidP="000C1EFC">
      <w:pPr>
        <w:numPr>
          <w:ilvl w:val="0"/>
          <w:numId w:val="7"/>
        </w:numPr>
        <w:spacing w:line="276" w:lineRule="auto"/>
        <w:jc w:val="both"/>
        <w:rPr>
          <w:szCs w:val="24"/>
        </w:rPr>
      </w:pPr>
      <w:r>
        <w:rPr>
          <w:b/>
          <w:bCs/>
          <w:szCs w:val="24"/>
        </w:rPr>
        <w:t xml:space="preserve">Papildoma </w:t>
      </w:r>
      <w:r>
        <w:rPr>
          <w:b/>
          <w:szCs w:val="24"/>
        </w:rPr>
        <w:t>informacija:</w:t>
      </w:r>
      <w:r>
        <w:rPr>
          <w:szCs w:val="24"/>
        </w:rPr>
        <w:t xml:space="preserve"> </w:t>
      </w:r>
    </w:p>
    <w:p w14:paraId="2F723EC3" w14:textId="77777777" w:rsidR="000C1EFC" w:rsidRDefault="000C1EFC" w:rsidP="000C1EFC">
      <w:pPr>
        <w:numPr>
          <w:ilvl w:val="1"/>
          <w:numId w:val="7"/>
        </w:numPr>
        <w:tabs>
          <w:tab w:val="left" w:pos="993"/>
        </w:tabs>
        <w:spacing w:line="276" w:lineRule="auto"/>
        <w:ind w:left="0" w:firstLine="567"/>
        <w:jc w:val="both"/>
        <w:rPr>
          <w:szCs w:val="24"/>
        </w:rPr>
      </w:pPr>
      <w:r>
        <w:rPr>
          <w:szCs w:val="24"/>
        </w:rPr>
        <w:t>pateikti techniniai reikalavimai bus laikomi minimaliais būtinaisiais reikalavimais. Visais atvejais Tiekėjas turės dėti visas pastangas, kad būtų siekiama maksimalios darbų ir medžiagų kokybės;</w:t>
      </w:r>
    </w:p>
    <w:p w14:paraId="4CDE8725" w14:textId="77777777" w:rsidR="000C1EFC" w:rsidRDefault="000C1EFC" w:rsidP="000C1EFC">
      <w:pPr>
        <w:numPr>
          <w:ilvl w:val="1"/>
          <w:numId w:val="7"/>
        </w:numPr>
        <w:tabs>
          <w:tab w:val="left" w:pos="993"/>
        </w:tabs>
        <w:spacing w:line="276" w:lineRule="auto"/>
        <w:ind w:left="0" w:firstLine="567"/>
        <w:jc w:val="both"/>
        <w:rPr>
          <w:szCs w:val="24"/>
        </w:rPr>
      </w:pPr>
      <w:r>
        <w:rPr>
          <w:szCs w:val="24"/>
        </w:rPr>
        <w:t xml:space="preserve">Tiekėjams bus sudaryta galimybė atvykti į objektą (iš anksto suderinus atvykimą), jį apžiūrėti/įvertinti situaciją ir </w:t>
      </w:r>
      <w:r>
        <w:rPr>
          <w:bCs/>
          <w:szCs w:val="24"/>
        </w:rPr>
        <w:t xml:space="preserve">išanalizuoti visas aplinkybes, kurios turėtų įtakos pasiūlymo pateikimui, projektavimo ir rangos darbams. Kontaktinis asmuo: Direktorius Andrius </w:t>
      </w:r>
      <w:proofErr w:type="spellStart"/>
      <w:r>
        <w:rPr>
          <w:bCs/>
          <w:szCs w:val="24"/>
        </w:rPr>
        <w:t>Strakalaitis</w:t>
      </w:r>
      <w:proofErr w:type="spellEnd"/>
      <w:r>
        <w:rPr>
          <w:bCs/>
          <w:szCs w:val="24"/>
        </w:rPr>
        <w:t xml:space="preserve">, tel. Nr. </w:t>
      </w:r>
      <w:r>
        <w:rPr>
          <w:szCs w:val="24"/>
          <w:lang w:eastAsia="lt-LT"/>
        </w:rPr>
        <w:t xml:space="preserve">+370 628 35 455, el. p. </w:t>
      </w:r>
      <w:hyperlink r:id="rId7" w:history="1">
        <w:r>
          <w:rPr>
            <w:rStyle w:val="Hipersaitas"/>
            <w:szCs w:val="24"/>
            <w:lang w:eastAsia="lt-LT"/>
          </w:rPr>
          <w:t>a.strakalaitis@vilkaviskiost.lt</w:t>
        </w:r>
      </w:hyperlink>
      <w:r>
        <w:rPr>
          <w:szCs w:val="24"/>
          <w:lang w:eastAsia="lt-LT"/>
        </w:rPr>
        <w:t xml:space="preserve">. </w:t>
      </w:r>
    </w:p>
    <w:p w14:paraId="0FF37B26" w14:textId="73199861" w:rsidR="000C1EFC" w:rsidRDefault="000C1EFC" w:rsidP="000C1EFC">
      <w:pPr>
        <w:tabs>
          <w:tab w:val="left" w:pos="993"/>
        </w:tabs>
        <w:spacing w:line="276" w:lineRule="auto"/>
        <w:jc w:val="both"/>
        <w:rPr>
          <w:b/>
          <w:szCs w:val="24"/>
        </w:rPr>
      </w:pPr>
    </w:p>
    <w:p w14:paraId="37F7B7C7" w14:textId="35520E8E" w:rsidR="00667EF0" w:rsidRDefault="00667EF0" w:rsidP="000C1EFC">
      <w:pPr>
        <w:tabs>
          <w:tab w:val="left" w:pos="993"/>
        </w:tabs>
        <w:spacing w:line="276" w:lineRule="auto"/>
        <w:jc w:val="both"/>
        <w:rPr>
          <w:b/>
          <w:szCs w:val="24"/>
        </w:rPr>
      </w:pPr>
    </w:p>
    <w:p w14:paraId="28053F72" w14:textId="6C5FB46E" w:rsidR="00667EF0" w:rsidRDefault="00667EF0" w:rsidP="000C1EFC">
      <w:pPr>
        <w:tabs>
          <w:tab w:val="left" w:pos="993"/>
        </w:tabs>
        <w:spacing w:line="276" w:lineRule="auto"/>
        <w:jc w:val="both"/>
        <w:rPr>
          <w:b/>
          <w:szCs w:val="24"/>
        </w:rPr>
      </w:pPr>
    </w:p>
    <w:p w14:paraId="2E99CCC2" w14:textId="5D50FE6C" w:rsidR="00667EF0" w:rsidRDefault="00667EF0" w:rsidP="000C1EFC">
      <w:pPr>
        <w:tabs>
          <w:tab w:val="left" w:pos="993"/>
        </w:tabs>
        <w:spacing w:line="276" w:lineRule="auto"/>
        <w:jc w:val="both"/>
        <w:rPr>
          <w:b/>
          <w:szCs w:val="24"/>
        </w:rPr>
      </w:pPr>
    </w:p>
    <w:p w14:paraId="073D6E2C" w14:textId="5AB847E7" w:rsidR="00667EF0" w:rsidRDefault="00667EF0" w:rsidP="000C1EFC">
      <w:pPr>
        <w:tabs>
          <w:tab w:val="left" w:pos="993"/>
        </w:tabs>
        <w:spacing w:line="276" w:lineRule="auto"/>
        <w:jc w:val="both"/>
        <w:rPr>
          <w:b/>
          <w:szCs w:val="24"/>
        </w:rPr>
      </w:pPr>
    </w:p>
    <w:p w14:paraId="6AAB526A" w14:textId="4985A31E" w:rsidR="00667EF0" w:rsidRDefault="00667EF0" w:rsidP="000C1EFC">
      <w:pPr>
        <w:tabs>
          <w:tab w:val="left" w:pos="993"/>
        </w:tabs>
        <w:spacing w:line="276" w:lineRule="auto"/>
        <w:jc w:val="both"/>
        <w:rPr>
          <w:b/>
          <w:szCs w:val="24"/>
        </w:rPr>
      </w:pPr>
    </w:p>
    <w:p w14:paraId="26CFA458" w14:textId="77777777" w:rsidR="00667EF0" w:rsidRDefault="00667EF0" w:rsidP="000C1EFC">
      <w:pPr>
        <w:tabs>
          <w:tab w:val="left" w:pos="993"/>
        </w:tabs>
        <w:spacing w:line="276" w:lineRule="auto"/>
        <w:jc w:val="both"/>
        <w:rPr>
          <w:b/>
          <w:szCs w:val="24"/>
        </w:rPr>
      </w:pPr>
    </w:p>
    <w:p w14:paraId="0AC81914" w14:textId="77777777" w:rsidR="000C1EFC" w:rsidRDefault="000C1EFC" w:rsidP="000C1EFC">
      <w:pPr>
        <w:tabs>
          <w:tab w:val="left" w:pos="993"/>
        </w:tabs>
        <w:spacing w:line="276" w:lineRule="auto"/>
        <w:jc w:val="both"/>
        <w:rPr>
          <w:b/>
          <w:szCs w:val="24"/>
        </w:rPr>
      </w:pPr>
      <w:r>
        <w:rPr>
          <w:b/>
          <w:szCs w:val="24"/>
        </w:rPr>
        <w:lastRenderedPageBreak/>
        <w:t>Pav. 1 Preliminarus rezervinio biokuro saugojimo aikštelės planas</w:t>
      </w:r>
    </w:p>
    <w:p w14:paraId="3976D78D" w14:textId="1059F691" w:rsidR="000C1EFC" w:rsidRDefault="000C1EFC" w:rsidP="000C1EFC">
      <w:pPr>
        <w:spacing w:line="276" w:lineRule="auto"/>
        <w:rPr>
          <w:b/>
          <w:noProof/>
          <w:szCs w:val="24"/>
        </w:rPr>
      </w:pPr>
      <w:r>
        <w:rPr>
          <w:b/>
          <w:noProof/>
          <w:szCs w:val="24"/>
        </w:rPr>
        <w:drawing>
          <wp:inline distT="0" distB="0" distL="0" distR="0" wp14:anchorId="3EAF4074" wp14:editId="66B03123">
            <wp:extent cx="5867400" cy="4410075"/>
            <wp:effectExtent l="0" t="0" r="0" b="952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67400" cy="4410075"/>
                    </a:xfrm>
                    <a:prstGeom prst="rect">
                      <a:avLst/>
                    </a:prstGeom>
                    <a:noFill/>
                    <a:ln>
                      <a:noFill/>
                    </a:ln>
                  </pic:spPr>
                </pic:pic>
              </a:graphicData>
            </a:graphic>
          </wp:inline>
        </w:drawing>
      </w:r>
    </w:p>
    <w:p w14:paraId="1F381A69" w14:textId="77777777" w:rsidR="000C1EFC" w:rsidRDefault="000C1EFC" w:rsidP="000C1EFC">
      <w:pPr>
        <w:spacing w:line="276" w:lineRule="auto"/>
        <w:rPr>
          <w:b/>
          <w:szCs w:val="24"/>
        </w:rPr>
      </w:pPr>
      <w:r>
        <w:rPr>
          <w:b/>
          <w:szCs w:val="24"/>
        </w:rPr>
        <w:t>Pav. 2 Būsimos statybvietės vieta</w:t>
      </w:r>
    </w:p>
    <w:p w14:paraId="4659EDFC" w14:textId="4C5B153A" w:rsidR="000C1EFC" w:rsidRDefault="000C1EFC" w:rsidP="000C1EFC">
      <w:pPr>
        <w:spacing w:line="276" w:lineRule="auto"/>
        <w:rPr>
          <w:b/>
          <w:szCs w:val="24"/>
        </w:rPr>
      </w:pPr>
      <w:r>
        <w:rPr>
          <w:rFonts w:ascii="Calibri" w:hAnsi="Calibri"/>
          <w:noProof/>
          <w:sz w:val="22"/>
        </w:rPr>
        <w:drawing>
          <wp:anchor distT="0" distB="0" distL="114300" distR="114300" simplePos="0" relativeHeight="251658240" behindDoc="0" locked="0" layoutInCell="1" allowOverlap="1" wp14:anchorId="40EC275F" wp14:editId="4E73D264">
            <wp:simplePos x="0" y="0"/>
            <wp:positionH relativeFrom="column">
              <wp:posOffset>-3810</wp:posOffset>
            </wp:positionH>
            <wp:positionV relativeFrom="paragraph">
              <wp:posOffset>2540</wp:posOffset>
            </wp:positionV>
            <wp:extent cx="5772150" cy="4324350"/>
            <wp:effectExtent l="0" t="0" r="0" b="0"/>
            <wp:wrapSquare wrapText="bothSides"/>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72150" cy="4324350"/>
                    </a:xfrm>
                    <a:prstGeom prst="rect">
                      <a:avLst/>
                    </a:prstGeom>
                    <a:noFill/>
                  </pic:spPr>
                </pic:pic>
              </a:graphicData>
            </a:graphic>
            <wp14:sizeRelH relativeFrom="page">
              <wp14:pctWidth>0</wp14:pctWidth>
            </wp14:sizeRelH>
            <wp14:sizeRelV relativeFrom="page">
              <wp14:pctHeight>0</wp14:pctHeight>
            </wp14:sizeRelV>
          </wp:anchor>
        </w:drawing>
      </w:r>
    </w:p>
    <w:p w14:paraId="030BAD19" w14:textId="77777777" w:rsidR="000C1EFC" w:rsidRDefault="000C1EFC" w:rsidP="000C1EFC">
      <w:pPr>
        <w:spacing w:line="276" w:lineRule="auto"/>
        <w:jc w:val="center"/>
        <w:rPr>
          <w:szCs w:val="24"/>
        </w:rPr>
      </w:pPr>
    </w:p>
    <w:p w14:paraId="09A2EF2E" w14:textId="4ABE7D3E" w:rsidR="00D420DE" w:rsidRDefault="00D420DE" w:rsidP="000C1EFC">
      <w:pPr>
        <w:spacing w:line="256" w:lineRule="auto"/>
        <w:ind w:right="6"/>
        <w:jc w:val="both"/>
      </w:pPr>
    </w:p>
    <w:p w14:paraId="08D7A2F2" w14:textId="5392D536" w:rsidR="00D420DE" w:rsidRDefault="00D420DE" w:rsidP="00D420DE">
      <w:pPr>
        <w:spacing w:line="256" w:lineRule="auto"/>
        <w:ind w:right="6" w:firstLine="7513"/>
      </w:pPr>
    </w:p>
    <w:p w14:paraId="430A5468" w14:textId="7E54E0CF" w:rsidR="00D420DE" w:rsidRDefault="00D420DE" w:rsidP="00D420DE">
      <w:pPr>
        <w:spacing w:line="256" w:lineRule="auto"/>
        <w:ind w:right="6" w:firstLine="7513"/>
      </w:pPr>
    </w:p>
    <w:p w14:paraId="7341B0C0" w14:textId="3A2699EE" w:rsidR="00D420DE" w:rsidRDefault="00D420DE" w:rsidP="000C1EFC">
      <w:pPr>
        <w:spacing w:line="256" w:lineRule="auto"/>
        <w:ind w:right="6"/>
      </w:pPr>
    </w:p>
    <w:p w14:paraId="15D1B88F" w14:textId="77777777" w:rsidR="00397F60" w:rsidRDefault="00397F60" w:rsidP="00397F60">
      <w:pPr>
        <w:tabs>
          <w:tab w:val="left" w:pos="8140"/>
        </w:tabs>
        <w:spacing w:line="256" w:lineRule="auto"/>
        <w:jc w:val="right"/>
      </w:pPr>
      <w:r>
        <w:t>Sutarties specialiosios dalies</w:t>
      </w:r>
    </w:p>
    <w:p w14:paraId="01E79021" w14:textId="74BDD58A" w:rsidR="00D420DE" w:rsidRDefault="00D420DE" w:rsidP="00397F60">
      <w:pPr>
        <w:tabs>
          <w:tab w:val="left" w:pos="8140"/>
        </w:tabs>
        <w:spacing w:line="256" w:lineRule="auto"/>
        <w:ind w:firstLine="9214"/>
        <w:jc w:val="center"/>
      </w:pPr>
      <w:r>
        <w:t>3 priedas</w:t>
      </w:r>
    </w:p>
    <w:p w14:paraId="4D52BD61" w14:textId="77777777" w:rsidR="00D420DE" w:rsidRDefault="00D420DE" w:rsidP="00D420DE">
      <w:pPr>
        <w:spacing w:after="75" w:line="256" w:lineRule="auto"/>
        <w:ind w:left="79"/>
      </w:pPr>
    </w:p>
    <w:tbl>
      <w:tblPr>
        <w:tblW w:w="9941" w:type="dxa"/>
        <w:tblInd w:w="-216" w:type="dxa"/>
        <w:tblLook w:val="0000" w:firstRow="0" w:lastRow="0" w:firstColumn="0" w:lastColumn="0" w:noHBand="0" w:noVBand="0"/>
      </w:tblPr>
      <w:tblGrid>
        <w:gridCol w:w="482"/>
        <w:gridCol w:w="302"/>
        <w:gridCol w:w="551"/>
        <w:gridCol w:w="843"/>
        <w:gridCol w:w="473"/>
        <w:gridCol w:w="473"/>
        <w:gridCol w:w="741"/>
        <w:gridCol w:w="792"/>
        <w:gridCol w:w="937"/>
        <w:gridCol w:w="1017"/>
        <w:gridCol w:w="767"/>
        <w:gridCol w:w="1187"/>
        <w:gridCol w:w="1376"/>
      </w:tblGrid>
      <w:tr w:rsidR="00D420DE" w:rsidRPr="00422361" w14:paraId="6047D15B" w14:textId="77777777" w:rsidTr="00397F60">
        <w:trPr>
          <w:trHeight w:val="255"/>
        </w:trPr>
        <w:tc>
          <w:tcPr>
            <w:tcW w:w="2178" w:type="dxa"/>
            <w:gridSpan w:val="4"/>
            <w:shd w:val="clear" w:color="auto" w:fill="auto"/>
            <w:vAlign w:val="bottom"/>
          </w:tcPr>
          <w:p w14:paraId="7A3813DE" w14:textId="77777777" w:rsidR="00D420DE" w:rsidRPr="00422361" w:rsidRDefault="00D420DE" w:rsidP="00397F60">
            <w:pPr>
              <w:suppressAutoHyphens/>
              <w:jc w:val="center"/>
              <w:rPr>
                <w:rFonts w:ascii="Liberation Serif" w:eastAsia="SimSun" w:hAnsi="Liberation Serif" w:cs="Mangal"/>
                <w:szCs w:val="24"/>
                <w:lang w:val="en-US" w:eastAsia="zh-CN" w:bidi="hi-IN"/>
              </w:rPr>
            </w:pPr>
          </w:p>
        </w:tc>
        <w:tc>
          <w:tcPr>
            <w:tcW w:w="7763" w:type="dxa"/>
            <w:gridSpan w:val="9"/>
            <w:shd w:val="clear" w:color="auto" w:fill="auto"/>
            <w:vAlign w:val="bottom"/>
          </w:tcPr>
          <w:p w14:paraId="545F1F7D" w14:textId="77777777" w:rsidR="00D420DE" w:rsidRPr="00422361" w:rsidRDefault="00D420DE" w:rsidP="00397F60">
            <w:pPr>
              <w:suppressAutoHyphens/>
              <w:jc w:val="center"/>
              <w:rPr>
                <w:rFonts w:eastAsia="SimSun" w:cs="Mangal"/>
                <w:b/>
                <w:bCs/>
                <w:szCs w:val="24"/>
                <w:lang w:val="en-US" w:bidi="hi-IN"/>
              </w:rPr>
            </w:pPr>
            <w:r w:rsidRPr="00422361">
              <w:rPr>
                <w:rFonts w:eastAsia="SimSun" w:cs="Mangal"/>
                <w:b/>
                <w:bCs/>
                <w:szCs w:val="24"/>
                <w:lang w:val="en-US" w:bidi="hi-IN"/>
              </w:rPr>
              <w:t xml:space="preserve">ATLIKTŲ DARBŲ AKTAS </w:t>
            </w:r>
            <w:proofErr w:type="gramStart"/>
            <w:r w:rsidRPr="00422361">
              <w:rPr>
                <w:rFonts w:eastAsia="SimSun" w:cs="Mangal"/>
                <w:b/>
                <w:bCs/>
                <w:szCs w:val="24"/>
                <w:lang w:val="en-US" w:bidi="hi-IN"/>
              </w:rPr>
              <w:t>Nr._</w:t>
            </w:r>
            <w:proofErr w:type="gramEnd"/>
            <w:r w:rsidRPr="00422361">
              <w:rPr>
                <w:rFonts w:eastAsia="SimSun" w:cs="Mangal"/>
                <w:b/>
                <w:bCs/>
                <w:szCs w:val="24"/>
                <w:lang w:val="en-US" w:bidi="hi-IN"/>
              </w:rPr>
              <w:t>___</w:t>
            </w:r>
          </w:p>
        </w:tc>
      </w:tr>
      <w:tr w:rsidR="00D420DE" w:rsidRPr="00422361" w14:paraId="65D9A232" w14:textId="77777777" w:rsidTr="00397F60">
        <w:trPr>
          <w:trHeight w:val="255"/>
        </w:trPr>
        <w:tc>
          <w:tcPr>
            <w:tcW w:w="2178" w:type="dxa"/>
            <w:gridSpan w:val="4"/>
            <w:shd w:val="clear" w:color="auto" w:fill="auto"/>
            <w:vAlign w:val="bottom"/>
          </w:tcPr>
          <w:p w14:paraId="3E376CD2" w14:textId="77777777" w:rsidR="00D420DE" w:rsidRPr="00422361" w:rsidRDefault="00D420DE" w:rsidP="00397F60">
            <w:pPr>
              <w:suppressAutoHyphens/>
              <w:jc w:val="center"/>
              <w:rPr>
                <w:rFonts w:ascii="Liberation Serif" w:eastAsia="SimSun" w:hAnsi="Liberation Serif" w:cs="Mangal"/>
                <w:szCs w:val="24"/>
                <w:lang w:val="en-US" w:eastAsia="zh-CN" w:bidi="hi-IN"/>
              </w:rPr>
            </w:pPr>
          </w:p>
        </w:tc>
        <w:tc>
          <w:tcPr>
            <w:tcW w:w="7763" w:type="dxa"/>
            <w:gridSpan w:val="9"/>
            <w:shd w:val="clear" w:color="auto" w:fill="auto"/>
            <w:vAlign w:val="bottom"/>
          </w:tcPr>
          <w:p w14:paraId="6F56892E" w14:textId="77777777" w:rsidR="00D420DE" w:rsidRPr="00422361" w:rsidRDefault="00D420DE" w:rsidP="00397F60">
            <w:pPr>
              <w:suppressAutoHyphens/>
              <w:jc w:val="center"/>
              <w:rPr>
                <w:rFonts w:eastAsia="SimSun" w:cs="Mangal"/>
                <w:b/>
                <w:bCs/>
                <w:sz w:val="20"/>
                <w:szCs w:val="20"/>
                <w:lang w:val="en-US" w:bidi="hi-IN"/>
              </w:rPr>
            </w:pPr>
            <w:r w:rsidRPr="00422361">
              <w:rPr>
                <w:rFonts w:eastAsia="SimSun" w:cs="Mangal"/>
                <w:b/>
                <w:bCs/>
                <w:sz w:val="20"/>
                <w:szCs w:val="20"/>
                <w:lang w:val="en-US" w:bidi="hi-IN"/>
              </w:rPr>
              <w:t>Data___________</w:t>
            </w:r>
          </w:p>
        </w:tc>
      </w:tr>
      <w:tr w:rsidR="00D420DE" w:rsidRPr="00422361" w14:paraId="1056184A" w14:textId="77777777" w:rsidTr="00397F60">
        <w:trPr>
          <w:trHeight w:val="255"/>
        </w:trPr>
        <w:tc>
          <w:tcPr>
            <w:tcW w:w="2178" w:type="dxa"/>
            <w:gridSpan w:val="4"/>
            <w:shd w:val="clear" w:color="auto" w:fill="auto"/>
            <w:vAlign w:val="bottom"/>
          </w:tcPr>
          <w:p w14:paraId="693034F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763" w:type="dxa"/>
            <w:gridSpan w:val="9"/>
            <w:shd w:val="clear" w:color="auto" w:fill="auto"/>
            <w:vAlign w:val="bottom"/>
          </w:tcPr>
          <w:p w14:paraId="796E1CDC" w14:textId="77777777" w:rsidR="00D420DE" w:rsidRPr="00422361" w:rsidRDefault="00D420DE" w:rsidP="00397F60">
            <w:pPr>
              <w:suppressAutoHyphens/>
              <w:rPr>
                <w:rFonts w:eastAsia="SimSun" w:cs="Mangal"/>
                <w:b/>
                <w:bCs/>
                <w:sz w:val="20"/>
                <w:szCs w:val="20"/>
                <w:lang w:val="en-US" w:bidi="hi-IN"/>
              </w:rPr>
            </w:pPr>
            <w:proofErr w:type="spellStart"/>
            <w:r w:rsidRPr="00422361">
              <w:rPr>
                <w:rFonts w:eastAsia="SimSun" w:cs="Mangal"/>
                <w:b/>
                <w:bCs/>
                <w:sz w:val="20"/>
                <w:szCs w:val="20"/>
                <w:lang w:val="en-US" w:bidi="hi-IN"/>
              </w:rPr>
              <w:t>Užsakovas</w:t>
            </w:r>
            <w:proofErr w:type="spellEnd"/>
            <w:r w:rsidRPr="00422361">
              <w:rPr>
                <w:rFonts w:eastAsia="SimSun" w:cs="Mangal"/>
                <w:b/>
                <w:bCs/>
                <w:sz w:val="20"/>
                <w:szCs w:val="20"/>
                <w:lang w:val="en-US" w:bidi="hi-IN"/>
              </w:rPr>
              <w:t xml:space="preserve">: </w:t>
            </w:r>
          </w:p>
        </w:tc>
      </w:tr>
      <w:tr w:rsidR="00D420DE" w:rsidRPr="00422361" w14:paraId="1FA1DA15" w14:textId="77777777" w:rsidTr="00397F60">
        <w:trPr>
          <w:trHeight w:val="255"/>
        </w:trPr>
        <w:tc>
          <w:tcPr>
            <w:tcW w:w="2178" w:type="dxa"/>
            <w:gridSpan w:val="4"/>
            <w:shd w:val="clear" w:color="auto" w:fill="auto"/>
            <w:vAlign w:val="bottom"/>
          </w:tcPr>
          <w:p w14:paraId="51EE85CE"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763" w:type="dxa"/>
            <w:gridSpan w:val="9"/>
            <w:shd w:val="clear" w:color="auto" w:fill="auto"/>
            <w:vAlign w:val="bottom"/>
          </w:tcPr>
          <w:p w14:paraId="46900F25" w14:textId="77777777" w:rsidR="00D420DE" w:rsidRPr="00422361" w:rsidRDefault="00D420DE" w:rsidP="00397F60">
            <w:pPr>
              <w:suppressAutoHyphens/>
              <w:rPr>
                <w:rFonts w:eastAsia="SimSun" w:cs="Mangal"/>
                <w:b/>
                <w:bCs/>
                <w:sz w:val="20"/>
                <w:szCs w:val="20"/>
                <w:lang w:val="en-US" w:bidi="hi-IN"/>
              </w:rPr>
            </w:pPr>
            <w:proofErr w:type="spellStart"/>
            <w:r w:rsidRPr="00422361">
              <w:rPr>
                <w:rFonts w:eastAsia="SimSun" w:cs="Mangal"/>
                <w:b/>
                <w:bCs/>
                <w:sz w:val="20"/>
                <w:szCs w:val="20"/>
                <w:lang w:val="en-US" w:bidi="hi-IN"/>
              </w:rPr>
              <w:t>Rangovas</w:t>
            </w:r>
            <w:proofErr w:type="spellEnd"/>
            <w:r w:rsidRPr="00422361">
              <w:rPr>
                <w:rFonts w:eastAsia="SimSun" w:cs="Mangal"/>
                <w:b/>
                <w:bCs/>
                <w:sz w:val="20"/>
                <w:szCs w:val="20"/>
                <w:lang w:val="en-US" w:bidi="hi-IN"/>
              </w:rPr>
              <w:t xml:space="preserve">: </w:t>
            </w:r>
          </w:p>
        </w:tc>
      </w:tr>
      <w:tr w:rsidR="00D420DE" w:rsidRPr="00422361" w14:paraId="09B5AAFD" w14:textId="77777777" w:rsidTr="00397F60">
        <w:trPr>
          <w:trHeight w:val="255"/>
        </w:trPr>
        <w:tc>
          <w:tcPr>
            <w:tcW w:w="2178" w:type="dxa"/>
            <w:gridSpan w:val="4"/>
            <w:shd w:val="clear" w:color="auto" w:fill="auto"/>
            <w:vAlign w:val="bottom"/>
          </w:tcPr>
          <w:p w14:paraId="1F3810BA"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4433" w:type="dxa"/>
            <w:gridSpan w:val="6"/>
            <w:shd w:val="clear" w:color="auto" w:fill="auto"/>
            <w:vAlign w:val="bottom"/>
          </w:tcPr>
          <w:p w14:paraId="44E672C8" w14:textId="77777777" w:rsidR="00D420DE" w:rsidRPr="00422361" w:rsidRDefault="00D420DE" w:rsidP="00397F60">
            <w:pPr>
              <w:suppressAutoHyphens/>
              <w:rPr>
                <w:rFonts w:eastAsia="SimSun" w:cs="Mangal"/>
                <w:b/>
                <w:bCs/>
                <w:sz w:val="20"/>
                <w:szCs w:val="20"/>
                <w:lang w:val="en-US" w:bidi="hi-IN"/>
              </w:rPr>
            </w:pPr>
            <w:proofErr w:type="spellStart"/>
            <w:r w:rsidRPr="00422361">
              <w:rPr>
                <w:rFonts w:eastAsia="SimSun" w:cs="Mangal"/>
                <w:b/>
                <w:bCs/>
                <w:sz w:val="20"/>
                <w:szCs w:val="20"/>
                <w:lang w:val="en-US" w:bidi="hi-IN"/>
              </w:rPr>
              <w:t>Objektas</w:t>
            </w:r>
            <w:proofErr w:type="spellEnd"/>
            <w:r w:rsidRPr="00422361">
              <w:rPr>
                <w:rFonts w:eastAsia="SimSun" w:cs="Mangal"/>
                <w:b/>
                <w:bCs/>
                <w:sz w:val="20"/>
                <w:szCs w:val="20"/>
                <w:lang w:val="en-US" w:bidi="hi-IN"/>
              </w:rPr>
              <w:t xml:space="preserve">: </w:t>
            </w:r>
          </w:p>
        </w:tc>
        <w:tc>
          <w:tcPr>
            <w:tcW w:w="767" w:type="dxa"/>
            <w:shd w:val="clear" w:color="auto" w:fill="auto"/>
          </w:tcPr>
          <w:p w14:paraId="57CE39D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187" w:type="dxa"/>
            <w:shd w:val="clear" w:color="auto" w:fill="auto"/>
          </w:tcPr>
          <w:p w14:paraId="1D8F0A56"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376" w:type="dxa"/>
            <w:shd w:val="clear" w:color="auto" w:fill="auto"/>
          </w:tcPr>
          <w:p w14:paraId="138C556B" w14:textId="77777777" w:rsidR="00D420DE" w:rsidRPr="00422361" w:rsidRDefault="00D420DE" w:rsidP="00397F60">
            <w:pPr>
              <w:suppressAutoHyphens/>
              <w:rPr>
                <w:rFonts w:ascii="Liberation Serif" w:eastAsia="SimSun" w:hAnsi="Liberation Serif" w:cs="Mangal"/>
                <w:szCs w:val="24"/>
                <w:lang w:val="en-US" w:eastAsia="zh-CN" w:bidi="hi-IN"/>
              </w:rPr>
            </w:pPr>
          </w:p>
        </w:tc>
      </w:tr>
      <w:tr w:rsidR="00D420DE" w:rsidRPr="00422361" w14:paraId="1302309B" w14:textId="77777777" w:rsidTr="00397F60">
        <w:trPr>
          <w:trHeight w:val="255"/>
        </w:trPr>
        <w:tc>
          <w:tcPr>
            <w:tcW w:w="482" w:type="dxa"/>
            <w:shd w:val="clear" w:color="auto" w:fill="auto"/>
          </w:tcPr>
          <w:p w14:paraId="196D5978"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853" w:type="dxa"/>
            <w:gridSpan w:val="2"/>
            <w:shd w:val="clear" w:color="auto" w:fill="auto"/>
          </w:tcPr>
          <w:p w14:paraId="130E14DB"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316" w:type="dxa"/>
            <w:gridSpan w:val="2"/>
            <w:shd w:val="clear" w:color="auto" w:fill="auto"/>
          </w:tcPr>
          <w:p w14:paraId="1E42DB3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473" w:type="dxa"/>
            <w:shd w:val="clear" w:color="auto" w:fill="auto"/>
          </w:tcPr>
          <w:p w14:paraId="05E1B085"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41" w:type="dxa"/>
            <w:shd w:val="clear" w:color="auto" w:fill="auto"/>
          </w:tcPr>
          <w:p w14:paraId="3E3D8D5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92" w:type="dxa"/>
            <w:shd w:val="clear" w:color="auto" w:fill="auto"/>
          </w:tcPr>
          <w:p w14:paraId="5A65520C"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5284" w:type="dxa"/>
            <w:gridSpan w:val="5"/>
            <w:shd w:val="clear" w:color="auto" w:fill="auto"/>
            <w:vAlign w:val="bottom"/>
          </w:tcPr>
          <w:p w14:paraId="7C097CB5" w14:textId="77777777" w:rsidR="00D420DE" w:rsidRPr="00422361" w:rsidRDefault="00D420DE" w:rsidP="00397F60">
            <w:pPr>
              <w:suppressAutoHyphens/>
              <w:jc w:val="right"/>
              <w:rPr>
                <w:rFonts w:eastAsia="SimSun" w:cs="Mangal"/>
                <w:b/>
                <w:bCs/>
                <w:sz w:val="20"/>
                <w:szCs w:val="20"/>
                <w:lang w:val="en-US" w:bidi="hi-IN"/>
              </w:rPr>
            </w:pPr>
          </w:p>
        </w:tc>
      </w:tr>
      <w:tr w:rsidR="00D420DE" w:rsidRPr="00422361" w14:paraId="750F04E3" w14:textId="77777777" w:rsidTr="00397F60">
        <w:trPr>
          <w:trHeight w:val="240"/>
        </w:trPr>
        <w:tc>
          <w:tcPr>
            <w:tcW w:w="784" w:type="dxa"/>
            <w:gridSpan w:val="2"/>
            <w:shd w:val="clear" w:color="auto" w:fill="auto"/>
            <w:vAlign w:val="bottom"/>
          </w:tcPr>
          <w:p w14:paraId="560F5FBB" w14:textId="77777777" w:rsidR="00D420DE" w:rsidRPr="00422361" w:rsidRDefault="00D420DE" w:rsidP="00397F60">
            <w:pPr>
              <w:suppressAutoHyphens/>
              <w:rPr>
                <w:rFonts w:ascii="Liberation Serif" w:eastAsia="SimSun" w:hAnsi="Liberation Serif" w:cs="Arial"/>
                <w:i/>
                <w:iCs/>
                <w:color w:val="000000"/>
                <w:sz w:val="18"/>
                <w:szCs w:val="18"/>
                <w:lang w:val="en-US" w:bidi="hi-IN"/>
              </w:rPr>
            </w:pPr>
          </w:p>
        </w:tc>
        <w:tc>
          <w:tcPr>
            <w:tcW w:w="1867" w:type="dxa"/>
            <w:gridSpan w:val="3"/>
            <w:shd w:val="clear" w:color="auto" w:fill="auto"/>
            <w:vAlign w:val="bottom"/>
          </w:tcPr>
          <w:p w14:paraId="26D87655" w14:textId="77777777" w:rsidR="00D420DE" w:rsidRPr="00422361" w:rsidRDefault="00D420DE" w:rsidP="00397F60">
            <w:pPr>
              <w:suppressAutoHyphens/>
              <w:rPr>
                <w:rFonts w:ascii="Liberation Serif" w:eastAsia="SimSun" w:hAnsi="Liberation Serif" w:cs="Arial"/>
                <w:sz w:val="18"/>
                <w:szCs w:val="18"/>
                <w:lang w:val="en-US" w:bidi="hi-IN"/>
              </w:rPr>
            </w:pPr>
          </w:p>
        </w:tc>
        <w:tc>
          <w:tcPr>
            <w:tcW w:w="473" w:type="dxa"/>
            <w:shd w:val="clear" w:color="auto" w:fill="auto"/>
            <w:vAlign w:val="bottom"/>
          </w:tcPr>
          <w:p w14:paraId="594055D9" w14:textId="77777777" w:rsidR="00D420DE" w:rsidRPr="00422361" w:rsidRDefault="00D420DE" w:rsidP="00397F60">
            <w:pPr>
              <w:suppressAutoHyphens/>
              <w:rPr>
                <w:rFonts w:ascii="Liberation Serif" w:eastAsia="SimSun" w:hAnsi="Liberation Serif" w:cs="Arial"/>
                <w:sz w:val="18"/>
                <w:szCs w:val="18"/>
                <w:lang w:val="en-US" w:bidi="hi-IN"/>
              </w:rPr>
            </w:pPr>
          </w:p>
        </w:tc>
        <w:tc>
          <w:tcPr>
            <w:tcW w:w="741" w:type="dxa"/>
            <w:shd w:val="clear" w:color="auto" w:fill="auto"/>
          </w:tcPr>
          <w:p w14:paraId="142A3DCD" w14:textId="77777777" w:rsidR="00D420DE" w:rsidRPr="00422361" w:rsidRDefault="00D420DE" w:rsidP="00397F60">
            <w:pPr>
              <w:suppressAutoHyphens/>
              <w:jc w:val="center"/>
              <w:rPr>
                <w:rFonts w:ascii="Liberation Serif" w:eastAsia="SimSun" w:hAnsi="Liberation Serif" w:cs="Arial"/>
                <w:sz w:val="18"/>
                <w:szCs w:val="18"/>
                <w:lang w:val="en-US" w:bidi="hi-IN"/>
              </w:rPr>
            </w:pPr>
          </w:p>
        </w:tc>
        <w:tc>
          <w:tcPr>
            <w:tcW w:w="792" w:type="dxa"/>
            <w:shd w:val="clear" w:color="auto" w:fill="auto"/>
            <w:vAlign w:val="bottom"/>
          </w:tcPr>
          <w:p w14:paraId="33919E64" w14:textId="77777777" w:rsidR="00D420DE" w:rsidRPr="00422361" w:rsidRDefault="00D420DE" w:rsidP="00397F60">
            <w:pPr>
              <w:suppressAutoHyphens/>
              <w:rPr>
                <w:rFonts w:ascii="Liberation Serif" w:eastAsia="SimSun" w:hAnsi="Liberation Serif" w:cs="Arial"/>
                <w:sz w:val="18"/>
                <w:szCs w:val="18"/>
                <w:lang w:val="en-US" w:bidi="hi-IN"/>
              </w:rPr>
            </w:pPr>
          </w:p>
        </w:tc>
        <w:tc>
          <w:tcPr>
            <w:tcW w:w="5284" w:type="dxa"/>
            <w:gridSpan w:val="5"/>
            <w:shd w:val="clear" w:color="auto" w:fill="auto"/>
            <w:vAlign w:val="bottom"/>
          </w:tcPr>
          <w:p w14:paraId="74762FA7" w14:textId="77777777" w:rsidR="00D420DE" w:rsidRPr="00422361" w:rsidRDefault="00D420DE" w:rsidP="00397F60">
            <w:pPr>
              <w:suppressAutoHyphens/>
              <w:rPr>
                <w:rFonts w:ascii="Liberation Serif" w:eastAsia="SimSun" w:hAnsi="Liberation Serif" w:cs="Arial"/>
                <w:sz w:val="18"/>
                <w:szCs w:val="18"/>
                <w:lang w:val="en-US" w:bidi="hi-IN"/>
              </w:rPr>
            </w:pPr>
          </w:p>
        </w:tc>
      </w:tr>
      <w:tr w:rsidR="00D420DE" w:rsidRPr="00422361" w14:paraId="74979EB2" w14:textId="77777777" w:rsidTr="00397F60">
        <w:trPr>
          <w:trHeight w:val="255"/>
        </w:trPr>
        <w:tc>
          <w:tcPr>
            <w:tcW w:w="2178" w:type="dxa"/>
            <w:gridSpan w:val="4"/>
            <w:tcBorders>
              <w:top w:val="single" w:sz="4" w:space="0" w:color="00000A"/>
              <w:bottom w:val="single" w:sz="4" w:space="0" w:color="00000A"/>
            </w:tcBorders>
            <w:shd w:val="clear" w:color="auto" w:fill="auto"/>
            <w:vAlign w:val="bottom"/>
          </w:tcPr>
          <w:p w14:paraId="5C3B75F8"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763" w:type="dxa"/>
            <w:gridSpan w:val="9"/>
            <w:tcBorders>
              <w:top w:val="single" w:sz="4" w:space="0" w:color="00000A"/>
              <w:bottom w:val="single" w:sz="4" w:space="0" w:color="00000A"/>
            </w:tcBorders>
            <w:shd w:val="clear" w:color="auto" w:fill="auto"/>
            <w:vAlign w:val="bottom"/>
          </w:tcPr>
          <w:p w14:paraId="70298E85"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xml:space="preserve">   </w:t>
            </w:r>
            <w:proofErr w:type="spellStart"/>
            <w:r w:rsidRPr="00422361">
              <w:rPr>
                <w:rFonts w:eastAsia="SimSun" w:cs="Mangal"/>
                <w:sz w:val="18"/>
                <w:szCs w:val="18"/>
                <w:lang w:val="en-US" w:bidi="hi-IN"/>
              </w:rPr>
              <w:t>Sudaryta</w:t>
            </w:r>
            <w:proofErr w:type="spellEnd"/>
            <w:r w:rsidRPr="00422361">
              <w:rPr>
                <w:rFonts w:eastAsia="SimSun" w:cs="Mangal"/>
                <w:sz w:val="18"/>
                <w:szCs w:val="18"/>
                <w:lang w:val="en-US" w:bidi="hi-IN"/>
              </w:rPr>
              <w:t xml:space="preserve">: </w:t>
            </w:r>
            <w:proofErr w:type="spellStart"/>
            <w:r w:rsidRPr="00422361">
              <w:rPr>
                <w:rFonts w:eastAsia="SimSun" w:cs="Mangal"/>
                <w:sz w:val="18"/>
                <w:szCs w:val="18"/>
                <w:lang w:val="en-US" w:bidi="hi-IN"/>
              </w:rPr>
              <w:t>už</w:t>
            </w:r>
            <w:proofErr w:type="spellEnd"/>
            <w:r w:rsidRPr="00422361">
              <w:rPr>
                <w:rFonts w:eastAsia="SimSun" w:cs="Mangal"/>
                <w:sz w:val="18"/>
                <w:szCs w:val="18"/>
                <w:lang w:val="en-US" w:bidi="hi-IN"/>
              </w:rPr>
              <w:t xml:space="preserve"> ________ m. __________ </w:t>
            </w:r>
            <w:proofErr w:type="spellStart"/>
            <w:r w:rsidRPr="00422361">
              <w:rPr>
                <w:rFonts w:eastAsia="SimSun" w:cs="Mangal"/>
                <w:sz w:val="18"/>
                <w:szCs w:val="18"/>
                <w:lang w:val="en-US" w:bidi="hi-IN"/>
              </w:rPr>
              <w:t>mėn</w:t>
            </w:r>
            <w:proofErr w:type="spellEnd"/>
            <w:r w:rsidRPr="00422361">
              <w:rPr>
                <w:rFonts w:eastAsia="SimSun" w:cs="Mangal"/>
                <w:sz w:val="18"/>
                <w:szCs w:val="18"/>
                <w:lang w:val="en-US" w:bidi="hi-IN"/>
              </w:rPr>
              <w:t>.</w:t>
            </w:r>
          </w:p>
          <w:p w14:paraId="054D85F2"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p w14:paraId="0A1851AF"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p w14:paraId="620265F6"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p w14:paraId="110E81D6"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tc>
      </w:tr>
      <w:tr w:rsidR="00D420DE" w:rsidRPr="00422361" w14:paraId="6D375316" w14:textId="77777777" w:rsidTr="00397F60">
        <w:trPr>
          <w:trHeight w:val="1200"/>
        </w:trPr>
        <w:tc>
          <w:tcPr>
            <w:tcW w:w="482" w:type="dxa"/>
            <w:tcBorders>
              <w:top w:val="single" w:sz="4" w:space="0" w:color="00000A"/>
              <w:left w:val="single" w:sz="8" w:space="0" w:color="00000A"/>
              <w:right w:val="single" w:sz="4" w:space="0" w:color="00000A"/>
            </w:tcBorders>
            <w:shd w:val="clear" w:color="auto" w:fill="auto"/>
            <w:vAlign w:val="center"/>
          </w:tcPr>
          <w:p w14:paraId="77AFF617"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Eil</w:t>
            </w:r>
            <w:proofErr w:type="spellEnd"/>
            <w:r w:rsidRPr="00422361">
              <w:rPr>
                <w:rFonts w:eastAsia="SimSun" w:cs="Mangal"/>
                <w:b/>
                <w:bCs/>
                <w:color w:val="000000"/>
                <w:sz w:val="18"/>
                <w:szCs w:val="18"/>
                <w:lang w:val="en-US" w:bidi="hi-IN"/>
              </w:rPr>
              <w:t>. Nr.</w:t>
            </w:r>
          </w:p>
        </w:tc>
        <w:tc>
          <w:tcPr>
            <w:tcW w:w="853" w:type="dxa"/>
            <w:gridSpan w:val="2"/>
            <w:tcBorders>
              <w:top w:val="single" w:sz="4" w:space="0" w:color="00000A"/>
              <w:bottom w:val="single" w:sz="4" w:space="0" w:color="00000A"/>
            </w:tcBorders>
            <w:shd w:val="clear" w:color="auto" w:fill="auto"/>
            <w:vAlign w:val="center"/>
          </w:tcPr>
          <w:p w14:paraId="3480D20F" w14:textId="77777777" w:rsidR="00D420DE" w:rsidRPr="00422361" w:rsidRDefault="00D420DE" w:rsidP="00397F60">
            <w:pPr>
              <w:suppressAutoHyphens/>
              <w:jc w:val="center"/>
              <w:rPr>
                <w:rFonts w:ascii="Liberation Serif" w:eastAsia="SimSun" w:hAnsi="Liberation Serif" w:cs="Mangal"/>
                <w:b/>
                <w:bCs/>
                <w:sz w:val="18"/>
                <w:szCs w:val="18"/>
                <w:lang w:val="en-US" w:eastAsia="zh-CN" w:bidi="hi-IN"/>
              </w:rPr>
            </w:pPr>
            <w:proofErr w:type="spellStart"/>
            <w:r w:rsidRPr="00422361">
              <w:rPr>
                <w:rFonts w:ascii="Liberation Serif" w:eastAsia="SimSun" w:hAnsi="Liberation Serif" w:cs="Mangal"/>
                <w:b/>
                <w:bCs/>
                <w:sz w:val="18"/>
                <w:szCs w:val="18"/>
                <w:lang w:val="en-US" w:eastAsia="zh-CN" w:bidi="hi-IN"/>
              </w:rPr>
              <w:t>Darbo</w:t>
            </w:r>
            <w:proofErr w:type="spellEnd"/>
            <w:r w:rsidRPr="00422361">
              <w:rPr>
                <w:rFonts w:ascii="Liberation Serif" w:eastAsia="SimSun" w:hAnsi="Liberation Serif" w:cs="Mangal"/>
                <w:b/>
                <w:bCs/>
                <w:sz w:val="18"/>
                <w:szCs w:val="18"/>
                <w:lang w:val="en-US" w:eastAsia="zh-CN" w:bidi="hi-IN"/>
              </w:rPr>
              <w:t xml:space="preserve"> </w:t>
            </w:r>
            <w:proofErr w:type="spellStart"/>
            <w:r w:rsidRPr="00422361">
              <w:rPr>
                <w:rFonts w:ascii="Liberation Serif" w:eastAsia="SimSun" w:hAnsi="Liberation Serif" w:cs="Mangal"/>
                <w:b/>
                <w:bCs/>
                <w:sz w:val="18"/>
                <w:szCs w:val="18"/>
                <w:lang w:val="en-US" w:eastAsia="zh-CN" w:bidi="hi-IN"/>
              </w:rPr>
              <w:t>kodas</w:t>
            </w:r>
            <w:proofErr w:type="spellEnd"/>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vAlign w:val="center"/>
          </w:tcPr>
          <w:p w14:paraId="4D074D1C"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pavadinimas</w:t>
            </w:r>
            <w:proofErr w:type="spellEnd"/>
          </w:p>
        </w:tc>
        <w:tc>
          <w:tcPr>
            <w:tcW w:w="741" w:type="dxa"/>
            <w:tcBorders>
              <w:top w:val="single" w:sz="4" w:space="0" w:color="00000A"/>
            </w:tcBorders>
            <w:shd w:val="clear" w:color="auto" w:fill="auto"/>
            <w:vAlign w:val="center"/>
          </w:tcPr>
          <w:p w14:paraId="2C2605D6" w14:textId="77777777" w:rsidR="00D420DE" w:rsidRPr="00422361" w:rsidRDefault="00D420DE" w:rsidP="00397F60">
            <w:pPr>
              <w:suppressAutoHyphens/>
              <w:jc w:val="center"/>
              <w:rPr>
                <w:rFonts w:eastAsia="SimSun" w:cs="Mangal"/>
                <w:b/>
                <w:bCs/>
                <w:color w:val="000000"/>
                <w:sz w:val="18"/>
                <w:szCs w:val="18"/>
                <w:lang w:val="en-US" w:bidi="hi-IN"/>
              </w:rPr>
            </w:pPr>
            <w:r w:rsidRPr="00422361">
              <w:rPr>
                <w:rFonts w:eastAsia="SimSun" w:cs="Mangal"/>
                <w:b/>
                <w:bCs/>
                <w:color w:val="000000"/>
                <w:sz w:val="18"/>
                <w:szCs w:val="18"/>
                <w:lang w:val="en-US" w:bidi="hi-IN"/>
              </w:rPr>
              <w:t xml:space="preserve">Mato </w:t>
            </w:r>
            <w:proofErr w:type="spellStart"/>
            <w:r w:rsidRPr="00422361">
              <w:rPr>
                <w:rFonts w:eastAsia="SimSun" w:cs="Mangal"/>
                <w:b/>
                <w:bCs/>
                <w:color w:val="000000"/>
                <w:sz w:val="18"/>
                <w:szCs w:val="18"/>
                <w:lang w:val="en-US" w:bidi="hi-IN"/>
              </w:rPr>
              <w:t>vnt</w:t>
            </w:r>
            <w:proofErr w:type="spellEnd"/>
            <w:r w:rsidRPr="00422361">
              <w:rPr>
                <w:rFonts w:eastAsia="SimSun" w:cs="Mangal"/>
                <w:b/>
                <w:bCs/>
                <w:color w:val="000000"/>
                <w:sz w:val="18"/>
                <w:szCs w:val="18"/>
                <w:lang w:val="en-US" w:bidi="hi-IN"/>
              </w:rPr>
              <w:t>.</w:t>
            </w:r>
          </w:p>
        </w:tc>
        <w:tc>
          <w:tcPr>
            <w:tcW w:w="792" w:type="dxa"/>
            <w:tcBorders>
              <w:top w:val="single" w:sz="4" w:space="0" w:color="00000A"/>
              <w:left w:val="single" w:sz="8" w:space="0" w:color="00000A"/>
              <w:bottom w:val="single" w:sz="4" w:space="0" w:color="00000A"/>
              <w:right w:val="single" w:sz="4" w:space="0" w:color="00000A"/>
            </w:tcBorders>
            <w:shd w:val="clear" w:color="auto" w:fill="auto"/>
            <w:vAlign w:val="center"/>
          </w:tcPr>
          <w:p w14:paraId="49BAB457"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kiekis</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pagal</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Sutartį</w:t>
            </w:r>
            <w:proofErr w:type="spellEnd"/>
          </w:p>
        </w:tc>
        <w:tc>
          <w:tcPr>
            <w:tcW w:w="937" w:type="dxa"/>
            <w:tcBorders>
              <w:top w:val="single" w:sz="4" w:space="0" w:color="00000A"/>
            </w:tcBorders>
            <w:shd w:val="clear" w:color="auto" w:fill="auto"/>
            <w:vAlign w:val="center"/>
          </w:tcPr>
          <w:p w14:paraId="1AA54007"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Faktiškai</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atliktas</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kiekis</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nuo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remonto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pradžios</w:t>
            </w:r>
            <w:proofErr w:type="spellEnd"/>
          </w:p>
        </w:tc>
        <w:tc>
          <w:tcPr>
            <w:tcW w:w="1017" w:type="dxa"/>
            <w:tcBorders>
              <w:top w:val="single" w:sz="4" w:space="0" w:color="00000A"/>
              <w:left w:val="single" w:sz="4" w:space="0" w:color="00000A"/>
              <w:bottom w:val="single" w:sz="4" w:space="0" w:color="00000A"/>
              <w:right w:val="single" w:sz="8" w:space="0" w:color="00000A"/>
            </w:tcBorders>
            <w:shd w:val="clear" w:color="auto" w:fill="auto"/>
            <w:vAlign w:val="center"/>
          </w:tcPr>
          <w:p w14:paraId="50961EE3"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baigtumas</w:t>
            </w:r>
            <w:proofErr w:type="spellEnd"/>
          </w:p>
          <w:p w14:paraId="2A2BDC35" w14:textId="77777777" w:rsidR="00D420DE" w:rsidRPr="00422361" w:rsidRDefault="00D420DE" w:rsidP="00397F60">
            <w:pPr>
              <w:suppressAutoHyphens/>
              <w:jc w:val="center"/>
              <w:rPr>
                <w:rFonts w:eastAsia="SimSun" w:cs="Mangal"/>
                <w:b/>
                <w:bCs/>
                <w:color w:val="000000"/>
                <w:sz w:val="18"/>
                <w:szCs w:val="18"/>
                <w:lang w:val="en-US" w:bidi="hi-IN"/>
              </w:rPr>
            </w:pPr>
            <w:r w:rsidRPr="00422361">
              <w:rPr>
                <w:rFonts w:eastAsia="SimSun" w:cs="Mangal"/>
                <w:b/>
                <w:bCs/>
                <w:color w:val="000000"/>
                <w:sz w:val="18"/>
                <w:szCs w:val="18"/>
                <w:lang w:val="en-US" w:bidi="hi-IN"/>
              </w:rPr>
              <w:t>%</w:t>
            </w:r>
          </w:p>
        </w:tc>
        <w:tc>
          <w:tcPr>
            <w:tcW w:w="76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FABACC0"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vieneto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Įkainis</w:t>
            </w:r>
            <w:proofErr w:type="spellEnd"/>
            <w:r w:rsidRPr="00422361">
              <w:rPr>
                <w:rFonts w:eastAsia="SimSun" w:cs="Mangal"/>
                <w:b/>
                <w:bCs/>
                <w:color w:val="000000"/>
                <w:sz w:val="18"/>
                <w:szCs w:val="18"/>
                <w:lang w:val="en-US" w:bidi="hi-IN"/>
              </w:rPr>
              <w:t xml:space="preserve"> Eur be PVM </w:t>
            </w:r>
            <w:proofErr w:type="spellStart"/>
            <w:r w:rsidRPr="00422361">
              <w:rPr>
                <w:rFonts w:eastAsia="SimSun" w:cs="Mangal"/>
                <w:b/>
                <w:bCs/>
                <w:color w:val="000000"/>
                <w:sz w:val="18"/>
                <w:szCs w:val="18"/>
                <w:lang w:val="en-US" w:bidi="hi-IN"/>
              </w:rPr>
              <w:t>pagal</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Sutartį</w:t>
            </w:r>
            <w:proofErr w:type="spellEnd"/>
          </w:p>
        </w:tc>
        <w:tc>
          <w:tcPr>
            <w:tcW w:w="118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80F373D"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Faktiškai</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atliktas</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Darbų</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kiekis</w:t>
            </w:r>
            <w:proofErr w:type="spellEnd"/>
            <w:r w:rsidRPr="00422361">
              <w:rPr>
                <w:rFonts w:eastAsia="SimSun" w:cs="Mangal"/>
                <w:b/>
                <w:bCs/>
                <w:color w:val="000000"/>
                <w:sz w:val="18"/>
                <w:szCs w:val="18"/>
                <w:lang w:val="en-US" w:bidi="hi-IN"/>
              </w:rPr>
              <w:t xml:space="preserve"> per </w:t>
            </w:r>
            <w:proofErr w:type="spellStart"/>
            <w:r w:rsidRPr="00422361">
              <w:rPr>
                <w:rFonts w:eastAsia="SimSun" w:cs="Mangal"/>
                <w:b/>
                <w:bCs/>
                <w:color w:val="000000"/>
                <w:sz w:val="18"/>
                <w:szCs w:val="18"/>
                <w:lang w:val="en-US" w:bidi="hi-IN"/>
              </w:rPr>
              <w:t>atsiskaitomą</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laikotarpį</w:t>
            </w:r>
            <w:proofErr w:type="spellEnd"/>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center"/>
          </w:tcPr>
          <w:p w14:paraId="6AC6F1CE" w14:textId="77777777" w:rsidR="00D420DE" w:rsidRPr="00422361" w:rsidRDefault="00D420DE" w:rsidP="00397F60">
            <w:pPr>
              <w:suppressAutoHyphens/>
              <w:jc w:val="center"/>
              <w:rPr>
                <w:rFonts w:ascii="Liberation Serif" w:eastAsia="SimSun" w:hAnsi="Liberation Serif" w:cs="Mangal"/>
                <w:b/>
                <w:bCs/>
                <w:sz w:val="18"/>
                <w:szCs w:val="18"/>
                <w:lang w:val="en-US" w:eastAsia="zh-CN" w:bidi="hi-IN"/>
              </w:rPr>
            </w:pPr>
            <w:proofErr w:type="spellStart"/>
            <w:r w:rsidRPr="00422361">
              <w:rPr>
                <w:rFonts w:eastAsia="SimSun" w:cs="Mangal"/>
                <w:b/>
                <w:bCs/>
                <w:color w:val="000000"/>
                <w:sz w:val="18"/>
                <w:szCs w:val="18"/>
                <w:lang w:val="en-US" w:bidi="hi-IN"/>
              </w:rPr>
              <w:t>Atsiskaitomojo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laikotarpio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Darbų</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suma</w:t>
            </w:r>
            <w:proofErr w:type="spellEnd"/>
            <w:r w:rsidRPr="00422361">
              <w:rPr>
                <w:rFonts w:eastAsia="SimSun" w:cs="Mangal"/>
                <w:b/>
                <w:bCs/>
                <w:color w:val="000000"/>
                <w:sz w:val="18"/>
                <w:szCs w:val="18"/>
                <w:lang w:val="en-US" w:bidi="hi-IN"/>
              </w:rPr>
              <w:t xml:space="preserve"> </w:t>
            </w:r>
            <w:r w:rsidRPr="00422361">
              <w:rPr>
                <w:rFonts w:eastAsia="SimSun" w:cs="Mangal"/>
                <w:b/>
                <w:bCs/>
                <w:sz w:val="18"/>
                <w:szCs w:val="18"/>
                <w:lang w:val="en-US" w:eastAsia="zh-CN" w:bidi="hi-IN"/>
              </w:rPr>
              <w:t>[</w:t>
            </w:r>
            <w:proofErr w:type="gramStart"/>
            <w:r w:rsidRPr="00422361">
              <w:rPr>
                <w:rFonts w:eastAsia="SimSun" w:cs="Mangal"/>
                <w:b/>
                <w:bCs/>
                <w:sz w:val="18"/>
                <w:szCs w:val="18"/>
                <w:lang w:val="en-US" w:eastAsia="zh-CN" w:bidi="hi-IN"/>
              </w:rPr>
              <w:t xml:space="preserve">Eur] </w:t>
            </w:r>
            <w:r w:rsidRPr="00422361">
              <w:rPr>
                <w:rFonts w:eastAsia="SimSun" w:cs="Mangal"/>
                <w:b/>
                <w:bCs/>
                <w:color w:val="000000"/>
                <w:sz w:val="18"/>
                <w:szCs w:val="18"/>
                <w:lang w:val="en-US" w:bidi="hi-IN"/>
              </w:rPr>
              <w:t xml:space="preserve"> be</w:t>
            </w:r>
            <w:proofErr w:type="gramEnd"/>
            <w:r w:rsidRPr="00422361">
              <w:rPr>
                <w:rFonts w:eastAsia="SimSun" w:cs="Mangal"/>
                <w:b/>
                <w:bCs/>
                <w:color w:val="000000"/>
                <w:sz w:val="18"/>
                <w:szCs w:val="18"/>
                <w:lang w:val="en-US" w:bidi="hi-IN"/>
              </w:rPr>
              <w:t xml:space="preserve"> PVM</w:t>
            </w:r>
          </w:p>
        </w:tc>
      </w:tr>
      <w:tr w:rsidR="00D420DE" w:rsidRPr="00422361" w14:paraId="4B6B3CA2"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7E7B5884"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tc>
        <w:tc>
          <w:tcPr>
            <w:tcW w:w="853" w:type="dxa"/>
            <w:gridSpan w:val="2"/>
            <w:tcBorders>
              <w:top w:val="single" w:sz="4" w:space="0" w:color="00000A"/>
              <w:bottom w:val="single" w:sz="4" w:space="0" w:color="00000A"/>
            </w:tcBorders>
            <w:shd w:val="clear" w:color="auto" w:fill="auto"/>
          </w:tcPr>
          <w:p w14:paraId="5CFFC4F3"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5B338800"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tc>
        <w:tc>
          <w:tcPr>
            <w:tcW w:w="741" w:type="dxa"/>
            <w:tcBorders>
              <w:top w:val="single" w:sz="4" w:space="0" w:color="00000A"/>
              <w:bottom w:val="single" w:sz="4" w:space="0" w:color="00000A"/>
            </w:tcBorders>
            <w:shd w:val="clear" w:color="auto" w:fill="auto"/>
            <w:vAlign w:val="bottom"/>
          </w:tcPr>
          <w:p w14:paraId="62F54D27" w14:textId="77777777" w:rsidR="00D420DE" w:rsidRPr="00422361" w:rsidRDefault="00D420DE" w:rsidP="00397F60">
            <w:pPr>
              <w:suppressAutoHyphens/>
              <w:jc w:val="center"/>
              <w:rPr>
                <w:rFonts w:eastAsia="SimSun" w:cs="Mangal"/>
                <w:b/>
                <w:bCs/>
                <w:sz w:val="18"/>
                <w:szCs w:val="18"/>
                <w:lang w:val="en-US" w:bidi="hi-IN"/>
              </w:rPr>
            </w:pPr>
            <w:r w:rsidRPr="00422361">
              <w:rPr>
                <w:rFonts w:eastAsia="SimSun" w:cs="Mangal"/>
                <w:b/>
                <w:bCs/>
                <w:sz w:val="18"/>
                <w:szCs w:val="18"/>
                <w:lang w:val="en-US" w:bidi="hi-IN"/>
              </w:rPr>
              <w:t> </w:t>
            </w:r>
          </w:p>
        </w:tc>
        <w:tc>
          <w:tcPr>
            <w:tcW w:w="792" w:type="dxa"/>
            <w:tcBorders>
              <w:top w:val="single" w:sz="4" w:space="0" w:color="00000A"/>
              <w:left w:val="single" w:sz="8" w:space="0" w:color="00000A"/>
              <w:bottom w:val="single" w:sz="4" w:space="0" w:color="00000A"/>
              <w:right w:val="single" w:sz="4" w:space="0" w:color="00000A"/>
            </w:tcBorders>
            <w:shd w:val="clear" w:color="auto" w:fill="auto"/>
          </w:tcPr>
          <w:p w14:paraId="779DB33F"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937" w:type="dxa"/>
            <w:tcBorders>
              <w:top w:val="single" w:sz="4" w:space="0" w:color="00000A"/>
              <w:left w:val="single" w:sz="4" w:space="0" w:color="00000A"/>
              <w:bottom w:val="single" w:sz="4" w:space="0" w:color="00000A"/>
              <w:right w:val="single" w:sz="4" w:space="0" w:color="00000A"/>
            </w:tcBorders>
            <w:shd w:val="clear" w:color="auto" w:fill="auto"/>
          </w:tcPr>
          <w:p w14:paraId="77F26F2B"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1017" w:type="dxa"/>
            <w:tcBorders>
              <w:top w:val="single" w:sz="4" w:space="0" w:color="00000A"/>
              <w:left w:val="single" w:sz="8" w:space="0" w:color="00000A"/>
              <w:bottom w:val="single" w:sz="4" w:space="0" w:color="00000A"/>
              <w:right w:val="single" w:sz="8" w:space="0" w:color="00000A"/>
            </w:tcBorders>
            <w:shd w:val="clear" w:color="auto" w:fill="auto"/>
          </w:tcPr>
          <w:p w14:paraId="2A9FCB6B"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767" w:type="dxa"/>
            <w:tcBorders>
              <w:top w:val="single" w:sz="4" w:space="0" w:color="00000A"/>
              <w:left w:val="single" w:sz="4" w:space="0" w:color="00000A"/>
              <w:bottom w:val="single" w:sz="4" w:space="0" w:color="00000A"/>
              <w:right w:val="single" w:sz="4" w:space="0" w:color="00000A"/>
            </w:tcBorders>
            <w:shd w:val="clear" w:color="auto" w:fill="auto"/>
          </w:tcPr>
          <w:p w14:paraId="4F4B9905"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1187" w:type="dxa"/>
            <w:tcBorders>
              <w:top w:val="single" w:sz="4" w:space="0" w:color="00000A"/>
              <w:left w:val="single" w:sz="4" w:space="0" w:color="00000A"/>
              <w:bottom w:val="single" w:sz="4" w:space="0" w:color="00000A"/>
              <w:right w:val="single" w:sz="4" w:space="0" w:color="00000A"/>
            </w:tcBorders>
            <w:shd w:val="clear" w:color="auto" w:fill="auto"/>
          </w:tcPr>
          <w:p w14:paraId="223A23CB"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1376" w:type="dxa"/>
            <w:tcBorders>
              <w:top w:val="single" w:sz="4" w:space="0" w:color="00000A"/>
              <w:left w:val="single" w:sz="8" w:space="0" w:color="00000A"/>
              <w:bottom w:val="single" w:sz="4" w:space="0" w:color="00000A"/>
              <w:right w:val="single" w:sz="8" w:space="0" w:color="00000A"/>
            </w:tcBorders>
            <w:shd w:val="clear" w:color="auto" w:fill="auto"/>
          </w:tcPr>
          <w:p w14:paraId="2B7BE775"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r>
      <w:tr w:rsidR="00D420DE" w:rsidRPr="00422361" w14:paraId="4ACD3EEA"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6C01F77A"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853" w:type="dxa"/>
            <w:gridSpan w:val="2"/>
            <w:shd w:val="clear" w:color="auto" w:fill="auto"/>
          </w:tcPr>
          <w:p w14:paraId="2280015A" w14:textId="77777777" w:rsidR="00D420DE" w:rsidRPr="00422361" w:rsidRDefault="00D420DE" w:rsidP="00397F60">
            <w:pPr>
              <w:suppressAutoHyphens/>
              <w:rPr>
                <w:rFonts w:eastAsia="SimSun" w:cs="Mangal"/>
                <w:b/>
                <w:bCs/>
                <w:i/>
                <w:iCs/>
                <w:sz w:val="18"/>
                <w:szCs w:val="18"/>
                <w:lang w:val="en-US" w:bidi="hi-IN"/>
              </w:rPr>
            </w:pPr>
          </w:p>
        </w:tc>
        <w:tc>
          <w:tcPr>
            <w:tcW w:w="1789" w:type="dxa"/>
            <w:gridSpan w:val="3"/>
            <w:tcBorders>
              <w:left w:val="single" w:sz="4" w:space="0" w:color="00000A"/>
              <w:right w:val="single" w:sz="4" w:space="0" w:color="00000A"/>
            </w:tcBorders>
            <w:shd w:val="clear" w:color="auto" w:fill="auto"/>
          </w:tcPr>
          <w:p w14:paraId="23C0A141" w14:textId="77777777" w:rsidR="00D420DE" w:rsidRPr="00422361" w:rsidRDefault="00D420DE" w:rsidP="00397F60">
            <w:pPr>
              <w:suppressAutoHyphens/>
              <w:rPr>
                <w:rFonts w:eastAsia="SimSun" w:cs="Mangal"/>
                <w:b/>
                <w:bCs/>
                <w:i/>
                <w:iCs/>
                <w:sz w:val="18"/>
                <w:szCs w:val="18"/>
                <w:lang w:val="en-US" w:bidi="hi-IN"/>
              </w:rPr>
            </w:pPr>
          </w:p>
        </w:tc>
        <w:tc>
          <w:tcPr>
            <w:tcW w:w="741" w:type="dxa"/>
            <w:shd w:val="clear" w:color="auto" w:fill="auto"/>
            <w:vAlign w:val="bottom"/>
          </w:tcPr>
          <w:p w14:paraId="2FF70000" w14:textId="77777777" w:rsidR="00D420DE" w:rsidRPr="00422361" w:rsidRDefault="00D420DE" w:rsidP="00397F60">
            <w:pPr>
              <w:suppressAutoHyphens/>
              <w:jc w:val="center"/>
              <w:rPr>
                <w:rFonts w:eastAsia="SimSun" w:cs="Mangal"/>
                <w:sz w:val="18"/>
                <w:szCs w:val="18"/>
                <w:lang w:val="en-US" w:bidi="hi-IN"/>
              </w:rPr>
            </w:pPr>
            <w:r w:rsidRPr="00422361">
              <w:rPr>
                <w:rFonts w:eastAsia="SimSun" w:cs="Mangal"/>
                <w:sz w:val="18"/>
                <w:szCs w:val="18"/>
                <w:lang w:val="en-US" w:bidi="hi-IN"/>
              </w:rPr>
              <w:t> </w:t>
            </w:r>
          </w:p>
        </w:tc>
        <w:tc>
          <w:tcPr>
            <w:tcW w:w="792" w:type="dxa"/>
            <w:tcBorders>
              <w:left w:val="single" w:sz="8" w:space="0" w:color="00000A"/>
              <w:right w:val="single" w:sz="4" w:space="0" w:color="00000A"/>
            </w:tcBorders>
            <w:shd w:val="clear" w:color="auto" w:fill="auto"/>
            <w:vAlign w:val="bottom"/>
          </w:tcPr>
          <w:p w14:paraId="31C7BB1F"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937" w:type="dxa"/>
            <w:tcBorders>
              <w:left w:val="single" w:sz="4" w:space="0" w:color="00000A"/>
              <w:right w:val="single" w:sz="4" w:space="0" w:color="00000A"/>
            </w:tcBorders>
            <w:shd w:val="clear" w:color="auto" w:fill="auto"/>
            <w:vAlign w:val="bottom"/>
          </w:tcPr>
          <w:p w14:paraId="566253CD"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017" w:type="dxa"/>
            <w:tcBorders>
              <w:left w:val="single" w:sz="8" w:space="0" w:color="00000A"/>
              <w:right w:val="single" w:sz="8" w:space="0" w:color="00000A"/>
            </w:tcBorders>
            <w:shd w:val="clear" w:color="auto" w:fill="auto"/>
            <w:vAlign w:val="bottom"/>
          </w:tcPr>
          <w:p w14:paraId="1535BA83"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767" w:type="dxa"/>
            <w:tcBorders>
              <w:left w:val="single" w:sz="4" w:space="0" w:color="00000A"/>
              <w:right w:val="single" w:sz="4" w:space="0" w:color="00000A"/>
            </w:tcBorders>
            <w:shd w:val="clear" w:color="auto" w:fill="auto"/>
            <w:vAlign w:val="bottom"/>
          </w:tcPr>
          <w:p w14:paraId="494101AA"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187" w:type="dxa"/>
            <w:shd w:val="clear" w:color="auto" w:fill="auto"/>
            <w:vAlign w:val="bottom"/>
          </w:tcPr>
          <w:p w14:paraId="5DE9BAEF"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376" w:type="dxa"/>
            <w:tcBorders>
              <w:left w:val="single" w:sz="4" w:space="0" w:color="00000A"/>
              <w:right w:val="single" w:sz="8" w:space="0" w:color="00000A"/>
            </w:tcBorders>
            <w:shd w:val="clear" w:color="auto" w:fill="auto"/>
            <w:vAlign w:val="bottom"/>
          </w:tcPr>
          <w:p w14:paraId="6AB55D68"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r>
      <w:tr w:rsidR="00D420DE" w:rsidRPr="00422361" w14:paraId="6EB06559"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FFFFFF"/>
          </w:tcPr>
          <w:p w14:paraId="3EF37292" w14:textId="77777777" w:rsidR="00D420DE" w:rsidRPr="00422361" w:rsidRDefault="00D420DE" w:rsidP="00397F60">
            <w:pPr>
              <w:suppressAutoHyphens/>
              <w:rPr>
                <w:rFonts w:eastAsia="SimSun" w:cs="Mangal"/>
                <w:sz w:val="18"/>
                <w:szCs w:val="18"/>
                <w:lang w:val="en-US" w:bidi="hi-IN"/>
              </w:rPr>
            </w:pPr>
          </w:p>
        </w:tc>
        <w:tc>
          <w:tcPr>
            <w:tcW w:w="853" w:type="dxa"/>
            <w:gridSpan w:val="2"/>
            <w:tcBorders>
              <w:top w:val="single" w:sz="4" w:space="0" w:color="00000A"/>
            </w:tcBorders>
            <w:shd w:val="clear" w:color="auto" w:fill="auto"/>
          </w:tcPr>
          <w:p w14:paraId="1C7F2388"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right w:val="single" w:sz="4" w:space="0" w:color="00000A"/>
            </w:tcBorders>
            <w:shd w:val="clear" w:color="auto" w:fill="auto"/>
          </w:tcPr>
          <w:p w14:paraId="5482DFBD"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i/>
                <w:iCs/>
                <w:sz w:val="18"/>
                <w:szCs w:val="18"/>
                <w:lang w:val="en-US" w:bidi="hi-IN"/>
              </w:rPr>
              <w:t>[</w:t>
            </w:r>
            <w:proofErr w:type="spellStart"/>
            <w:r w:rsidRPr="00422361">
              <w:rPr>
                <w:rFonts w:eastAsia="SimSun" w:cs="Mangal"/>
                <w:i/>
                <w:iCs/>
                <w:sz w:val="18"/>
                <w:szCs w:val="18"/>
                <w:lang w:val="en-US" w:bidi="hi-IN"/>
              </w:rPr>
              <w:t>Darbo</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pavadinimas</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pagal</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Užsakytų</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darbų</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jų</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kiekių</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sąrašą</w:t>
            </w:r>
            <w:proofErr w:type="spellEnd"/>
            <w:r w:rsidRPr="00422361">
              <w:rPr>
                <w:rFonts w:eastAsia="SimSun" w:cs="Mangal"/>
                <w:i/>
                <w:iCs/>
                <w:sz w:val="18"/>
                <w:szCs w:val="18"/>
                <w:lang w:val="en-US" w:bidi="hi-IN"/>
              </w:rPr>
              <w:t>]</w:t>
            </w:r>
          </w:p>
        </w:tc>
        <w:tc>
          <w:tcPr>
            <w:tcW w:w="741" w:type="dxa"/>
            <w:tcBorders>
              <w:top w:val="single" w:sz="4" w:space="0" w:color="00000A"/>
            </w:tcBorders>
            <w:shd w:val="clear" w:color="auto" w:fill="auto"/>
            <w:vAlign w:val="bottom"/>
          </w:tcPr>
          <w:p w14:paraId="3BCE2C81" w14:textId="77777777" w:rsidR="00D420DE" w:rsidRPr="00422361" w:rsidRDefault="00D420DE" w:rsidP="00397F60">
            <w:pPr>
              <w:suppressAutoHyphens/>
              <w:jc w:val="center"/>
              <w:rPr>
                <w:rFonts w:eastAsia="SimSun" w:cs="Mangal"/>
                <w:sz w:val="18"/>
                <w:szCs w:val="18"/>
                <w:lang w:val="en-US" w:bidi="hi-IN"/>
              </w:rPr>
            </w:pPr>
            <w:r w:rsidRPr="00422361">
              <w:rPr>
                <w:rFonts w:eastAsia="SimSun" w:cs="Mangal"/>
                <w:sz w:val="18"/>
                <w:szCs w:val="18"/>
                <w:lang w:val="en-US" w:bidi="hi-IN"/>
              </w:rPr>
              <w:t> </w:t>
            </w:r>
          </w:p>
        </w:tc>
        <w:tc>
          <w:tcPr>
            <w:tcW w:w="792" w:type="dxa"/>
            <w:tcBorders>
              <w:top w:val="single" w:sz="4" w:space="0" w:color="00000A"/>
              <w:left w:val="single" w:sz="8" w:space="0" w:color="00000A"/>
              <w:right w:val="single" w:sz="4" w:space="0" w:color="00000A"/>
            </w:tcBorders>
            <w:shd w:val="clear" w:color="auto" w:fill="auto"/>
            <w:vAlign w:val="bottom"/>
          </w:tcPr>
          <w:p w14:paraId="6F8E1858"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937" w:type="dxa"/>
            <w:tcBorders>
              <w:top w:val="single" w:sz="4" w:space="0" w:color="00000A"/>
              <w:left w:val="single" w:sz="4" w:space="0" w:color="00000A"/>
              <w:right w:val="single" w:sz="4" w:space="0" w:color="00000A"/>
            </w:tcBorders>
            <w:shd w:val="clear" w:color="auto" w:fill="auto"/>
            <w:vAlign w:val="bottom"/>
          </w:tcPr>
          <w:p w14:paraId="3948CCBF"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017" w:type="dxa"/>
            <w:tcBorders>
              <w:top w:val="single" w:sz="4" w:space="0" w:color="00000A"/>
              <w:left w:val="single" w:sz="8" w:space="0" w:color="00000A"/>
              <w:right w:val="single" w:sz="8" w:space="0" w:color="00000A"/>
            </w:tcBorders>
            <w:shd w:val="clear" w:color="auto" w:fill="auto"/>
            <w:vAlign w:val="bottom"/>
          </w:tcPr>
          <w:p w14:paraId="38E3A111"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767" w:type="dxa"/>
            <w:tcBorders>
              <w:top w:val="single" w:sz="4" w:space="0" w:color="00000A"/>
              <w:left w:val="single" w:sz="4" w:space="0" w:color="00000A"/>
              <w:right w:val="single" w:sz="4" w:space="0" w:color="00000A"/>
            </w:tcBorders>
            <w:shd w:val="clear" w:color="auto" w:fill="auto"/>
            <w:vAlign w:val="bottom"/>
          </w:tcPr>
          <w:p w14:paraId="0FA6CF50" w14:textId="77777777" w:rsidR="00D420DE" w:rsidRPr="00422361" w:rsidRDefault="00D420DE" w:rsidP="00397F60">
            <w:pPr>
              <w:suppressAutoHyphens/>
              <w:jc w:val="right"/>
              <w:rPr>
                <w:rFonts w:eastAsia="SimSun" w:cs="Mangal"/>
                <w:color w:val="FF0000"/>
                <w:sz w:val="18"/>
                <w:szCs w:val="18"/>
                <w:lang w:val="en-US" w:bidi="hi-IN"/>
              </w:rPr>
            </w:pPr>
            <w:r w:rsidRPr="00422361">
              <w:rPr>
                <w:rFonts w:eastAsia="SimSun" w:cs="Mangal"/>
                <w:color w:val="FF0000"/>
                <w:sz w:val="18"/>
                <w:szCs w:val="18"/>
                <w:lang w:val="en-US" w:bidi="hi-IN"/>
              </w:rPr>
              <w:t> </w:t>
            </w:r>
          </w:p>
        </w:tc>
        <w:tc>
          <w:tcPr>
            <w:tcW w:w="1187" w:type="dxa"/>
            <w:tcBorders>
              <w:top w:val="single" w:sz="4" w:space="0" w:color="00000A"/>
            </w:tcBorders>
            <w:shd w:val="clear" w:color="auto" w:fill="auto"/>
            <w:vAlign w:val="bottom"/>
          </w:tcPr>
          <w:p w14:paraId="0D6BE424" w14:textId="77777777" w:rsidR="00D420DE" w:rsidRPr="00422361" w:rsidRDefault="00D420DE" w:rsidP="00397F60">
            <w:pPr>
              <w:suppressAutoHyphens/>
              <w:jc w:val="right"/>
              <w:rPr>
                <w:rFonts w:eastAsia="SimSun" w:cs="Mangal"/>
                <w:color w:val="FF0000"/>
                <w:sz w:val="18"/>
                <w:szCs w:val="18"/>
                <w:lang w:val="en-US" w:bidi="hi-IN"/>
              </w:rPr>
            </w:pPr>
            <w:r w:rsidRPr="00422361">
              <w:rPr>
                <w:rFonts w:eastAsia="SimSun" w:cs="Mangal"/>
                <w:color w:val="FF0000"/>
                <w:sz w:val="18"/>
                <w:szCs w:val="18"/>
                <w:lang w:val="en-US" w:bidi="hi-IN"/>
              </w:rPr>
              <w:t> </w:t>
            </w:r>
          </w:p>
        </w:tc>
        <w:tc>
          <w:tcPr>
            <w:tcW w:w="1376" w:type="dxa"/>
            <w:tcBorders>
              <w:top w:val="single" w:sz="4" w:space="0" w:color="00000A"/>
              <w:left w:val="single" w:sz="4" w:space="0" w:color="00000A"/>
              <w:right w:val="single" w:sz="8" w:space="0" w:color="00000A"/>
            </w:tcBorders>
            <w:shd w:val="clear" w:color="auto" w:fill="auto"/>
            <w:vAlign w:val="bottom"/>
          </w:tcPr>
          <w:p w14:paraId="7F1BF5C4"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r>
      <w:tr w:rsidR="00D420DE" w:rsidRPr="00422361" w14:paraId="0830863D"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002CFEFF"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853" w:type="dxa"/>
            <w:gridSpan w:val="2"/>
            <w:tcBorders>
              <w:top w:val="single" w:sz="4" w:space="0" w:color="00000A"/>
              <w:bottom w:val="single" w:sz="4" w:space="0" w:color="00000A"/>
            </w:tcBorders>
            <w:shd w:val="clear" w:color="auto" w:fill="auto"/>
          </w:tcPr>
          <w:p w14:paraId="593F3342"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689E54C6"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1D272A71" w14:textId="77777777" w:rsidR="00D420DE" w:rsidRPr="00422361" w:rsidRDefault="00D420DE" w:rsidP="00397F60">
            <w:pPr>
              <w:suppressAutoHyphens/>
              <w:jc w:val="center"/>
              <w:rPr>
                <w:rFonts w:eastAsia="SimSun" w:cs="Mangal"/>
                <w:sz w:val="18"/>
                <w:szCs w:val="18"/>
                <w:lang w:val="en-US" w:bidi="hi-IN"/>
              </w:rPr>
            </w:pPr>
            <w:r w:rsidRPr="00422361">
              <w:rPr>
                <w:rFonts w:eastAsia="SimSun" w:cs="Mangal"/>
                <w:sz w:val="18"/>
                <w:szCs w:val="18"/>
                <w:lang w:val="en-US" w:bidi="hi-IN"/>
              </w:rPr>
              <w:t> </w:t>
            </w: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293E3DB"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E9901E0"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4EE9ECDB"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76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F306F7D"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18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031F7C3"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17FAB64E"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r>
      <w:tr w:rsidR="00D420DE" w:rsidRPr="00422361" w14:paraId="2C80A883"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489A80F9"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853" w:type="dxa"/>
            <w:gridSpan w:val="2"/>
            <w:tcBorders>
              <w:top w:val="single" w:sz="4" w:space="0" w:color="00000A"/>
              <w:bottom w:val="single" w:sz="4" w:space="0" w:color="00000A"/>
            </w:tcBorders>
            <w:shd w:val="clear" w:color="auto" w:fill="auto"/>
          </w:tcPr>
          <w:p w14:paraId="6A529FE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7ECE912D"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55A46721" w14:textId="77777777" w:rsidR="00D420DE" w:rsidRPr="00422361" w:rsidRDefault="00D420DE" w:rsidP="00397F60">
            <w:pPr>
              <w:suppressAutoHyphens/>
              <w:jc w:val="center"/>
              <w:rPr>
                <w:rFonts w:eastAsia="SimSun" w:cs="Mangal"/>
                <w:sz w:val="18"/>
                <w:szCs w:val="18"/>
                <w:lang w:val="en-US" w:bidi="hi-IN"/>
              </w:rPr>
            </w:pPr>
            <w:r w:rsidRPr="00422361">
              <w:rPr>
                <w:rFonts w:eastAsia="SimSun" w:cs="Mangal"/>
                <w:sz w:val="18"/>
                <w:szCs w:val="18"/>
                <w:lang w:val="en-US" w:bidi="hi-IN"/>
              </w:rPr>
              <w:t> </w:t>
            </w: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F153987"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C4CB009"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750A0163"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76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BE4350B"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18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CD3A710"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7EBCCFE6"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r>
      <w:tr w:rsidR="00D420DE" w:rsidRPr="00422361" w14:paraId="3C3418E1"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5ECD6A1A" w14:textId="77777777" w:rsidR="00D420DE" w:rsidRPr="00422361" w:rsidRDefault="00D420DE" w:rsidP="00397F60">
            <w:pPr>
              <w:suppressAutoHyphens/>
              <w:rPr>
                <w:rFonts w:eastAsia="SimSun" w:cs="Mangal"/>
                <w:sz w:val="18"/>
                <w:szCs w:val="18"/>
                <w:lang w:val="en-US" w:bidi="hi-IN"/>
              </w:rPr>
            </w:pPr>
          </w:p>
        </w:tc>
        <w:tc>
          <w:tcPr>
            <w:tcW w:w="853" w:type="dxa"/>
            <w:gridSpan w:val="2"/>
            <w:tcBorders>
              <w:top w:val="single" w:sz="4" w:space="0" w:color="00000A"/>
              <w:bottom w:val="single" w:sz="4" w:space="0" w:color="00000A"/>
            </w:tcBorders>
            <w:shd w:val="clear" w:color="auto" w:fill="auto"/>
          </w:tcPr>
          <w:p w14:paraId="096C5059"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1B532533" w14:textId="77777777" w:rsidR="00D420DE" w:rsidRPr="00422361" w:rsidRDefault="00D420DE" w:rsidP="00397F60">
            <w:pPr>
              <w:suppressAutoHyphens/>
              <w:rPr>
                <w:rFonts w:eastAsia="SimSun" w:cs="Mangal"/>
                <w:sz w:val="18"/>
                <w:szCs w:val="18"/>
                <w:lang w:val="en-US" w:bidi="hi-IN"/>
              </w:rPr>
            </w:pP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5FC6D836" w14:textId="77777777" w:rsidR="00D420DE" w:rsidRPr="00422361" w:rsidRDefault="00D420DE" w:rsidP="00397F60">
            <w:pPr>
              <w:suppressAutoHyphens/>
              <w:jc w:val="center"/>
              <w:rPr>
                <w:rFonts w:eastAsia="SimSun" w:cs="Mangal"/>
                <w:sz w:val="18"/>
                <w:szCs w:val="18"/>
                <w:lang w:val="en-US" w:bidi="hi-IN"/>
              </w:rPr>
            </w:pP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A6182C8" w14:textId="77777777" w:rsidR="00D420DE" w:rsidRPr="00422361" w:rsidRDefault="00D420DE" w:rsidP="00397F60">
            <w:pPr>
              <w:suppressAutoHyphens/>
              <w:jc w:val="right"/>
              <w:rPr>
                <w:rFonts w:eastAsia="SimSun" w:cs="Mangal"/>
                <w:sz w:val="18"/>
                <w:szCs w:val="18"/>
                <w:lang w:val="en-US" w:bidi="hi-IN"/>
              </w:rPr>
            </w:pP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9E31377" w14:textId="77777777" w:rsidR="00D420DE" w:rsidRPr="00422361" w:rsidRDefault="00D420DE" w:rsidP="00397F60">
            <w:pPr>
              <w:suppressAutoHyphens/>
              <w:jc w:val="right"/>
              <w:rPr>
                <w:rFonts w:eastAsia="SimSun" w:cs="Mangal"/>
                <w:sz w:val="18"/>
                <w:szCs w:val="18"/>
                <w:lang w:val="en-US" w:bidi="hi-IN"/>
              </w:rPr>
            </w:pP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576E89C8" w14:textId="77777777" w:rsidR="00D420DE" w:rsidRPr="00422361" w:rsidRDefault="00D420DE" w:rsidP="00397F60">
            <w:pPr>
              <w:suppressAutoHyphens/>
              <w:jc w:val="right"/>
              <w:rPr>
                <w:rFonts w:eastAsia="SimSun" w:cs="Mangal"/>
                <w:sz w:val="18"/>
                <w:szCs w:val="18"/>
                <w:lang w:val="en-US" w:bidi="hi-IN"/>
              </w:rPr>
            </w:pPr>
          </w:p>
        </w:tc>
        <w:tc>
          <w:tcPr>
            <w:tcW w:w="1954" w:type="dxa"/>
            <w:gridSpan w:val="2"/>
            <w:tcBorders>
              <w:top w:val="single" w:sz="4" w:space="0" w:color="00000A"/>
              <w:left w:val="single" w:sz="4" w:space="0" w:color="00000A"/>
              <w:bottom w:val="single" w:sz="4" w:space="0" w:color="00000A"/>
              <w:right w:val="single" w:sz="4" w:space="0" w:color="00000A"/>
            </w:tcBorders>
            <w:shd w:val="clear" w:color="auto" w:fill="auto"/>
            <w:vAlign w:val="bottom"/>
          </w:tcPr>
          <w:p w14:paraId="46A8976C"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p w14:paraId="4CC5D4F0"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b/>
                <w:bCs/>
                <w:sz w:val="18"/>
                <w:szCs w:val="18"/>
                <w:lang w:val="en-US" w:bidi="hi-IN"/>
              </w:rPr>
              <w:t>Suma be PVM:</w:t>
            </w:r>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5C86D8B2" w14:textId="77777777" w:rsidR="00D420DE" w:rsidRPr="00422361" w:rsidRDefault="00D420DE" w:rsidP="00397F60">
            <w:pPr>
              <w:suppressAutoHyphens/>
              <w:jc w:val="right"/>
              <w:rPr>
                <w:rFonts w:eastAsia="SimSun" w:cs="Mangal"/>
                <w:sz w:val="18"/>
                <w:szCs w:val="18"/>
                <w:lang w:val="en-US" w:bidi="hi-IN"/>
              </w:rPr>
            </w:pPr>
          </w:p>
        </w:tc>
      </w:tr>
      <w:tr w:rsidR="00D420DE" w:rsidRPr="00422361" w14:paraId="1ECEF1BD"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35AB3F03" w14:textId="77777777" w:rsidR="00D420DE" w:rsidRPr="00422361" w:rsidRDefault="00D420DE" w:rsidP="00397F60">
            <w:pPr>
              <w:suppressAutoHyphens/>
              <w:rPr>
                <w:rFonts w:eastAsia="SimSun" w:cs="Mangal"/>
                <w:sz w:val="18"/>
                <w:szCs w:val="18"/>
                <w:lang w:val="en-US" w:bidi="hi-IN"/>
              </w:rPr>
            </w:pPr>
          </w:p>
        </w:tc>
        <w:tc>
          <w:tcPr>
            <w:tcW w:w="853" w:type="dxa"/>
            <w:gridSpan w:val="2"/>
            <w:tcBorders>
              <w:top w:val="single" w:sz="4" w:space="0" w:color="00000A"/>
              <w:bottom w:val="single" w:sz="4" w:space="0" w:color="00000A"/>
            </w:tcBorders>
            <w:shd w:val="clear" w:color="auto" w:fill="auto"/>
          </w:tcPr>
          <w:p w14:paraId="059D36AD"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7B47437D" w14:textId="77777777" w:rsidR="00D420DE" w:rsidRPr="00422361" w:rsidRDefault="00D420DE" w:rsidP="00397F60">
            <w:pPr>
              <w:suppressAutoHyphens/>
              <w:rPr>
                <w:rFonts w:eastAsia="SimSun" w:cs="Mangal"/>
                <w:sz w:val="18"/>
                <w:szCs w:val="18"/>
                <w:lang w:val="en-US" w:bidi="hi-IN"/>
              </w:rPr>
            </w:pP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77F51EE6" w14:textId="77777777" w:rsidR="00D420DE" w:rsidRPr="00422361" w:rsidRDefault="00D420DE" w:rsidP="00397F60">
            <w:pPr>
              <w:suppressAutoHyphens/>
              <w:jc w:val="center"/>
              <w:rPr>
                <w:rFonts w:eastAsia="SimSun" w:cs="Mangal"/>
                <w:sz w:val="18"/>
                <w:szCs w:val="18"/>
                <w:lang w:val="en-US" w:bidi="hi-IN"/>
              </w:rPr>
            </w:pP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1AF4D93" w14:textId="77777777" w:rsidR="00D420DE" w:rsidRPr="00422361" w:rsidRDefault="00D420DE" w:rsidP="00397F60">
            <w:pPr>
              <w:suppressAutoHyphens/>
              <w:jc w:val="right"/>
              <w:rPr>
                <w:rFonts w:eastAsia="SimSun" w:cs="Mangal"/>
                <w:sz w:val="18"/>
                <w:szCs w:val="18"/>
                <w:lang w:val="en-US" w:bidi="hi-IN"/>
              </w:rPr>
            </w:pP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D3FC929" w14:textId="77777777" w:rsidR="00D420DE" w:rsidRPr="00422361" w:rsidRDefault="00D420DE" w:rsidP="00397F60">
            <w:pPr>
              <w:suppressAutoHyphens/>
              <w:jc w:val="right"/>
              <w:rPr>
                <w:rFonts w:eastAsia="SimSun" w:cs="Mangal"/>
                <w:sz w:val="18"/>
                <w:szCs w:val="18"/>
                <w:lang w:val="en-US" w:bidi="hi-IN"/>
              </w:rPr>
            </w:pP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6314EBAE" w14:textId="77777777" w:rsidR="00D420DE" w:rsidRPr="00422361" w:rsidRDefault="00D420DE" w:rsidP="00397F60">
            <w:pPr>
              <w:suppressAutoHyphens/>
              <w:jc w:val="right"/>
              <w:rPr>
                <w:rFonts w:eastAsia="SimSun" w:cs="Mangal"/>
                <w:sz w:val="18"/>
                <w:szCs w:val="18"/>
                <w:lang w:val="en-US" w:bidi="hi-IN"/>
              </w:rPr>
            </w:pPr>
          </w:p>
        </w:tc>
        <w:tc>
          <w:tcPr>
            <w:tcW w:w="1954" w:type="dxa"/>
            <w:gridSpan w:val="2"/>
            <w:tcBorders>
              <w:top w:val="single" w:sz="4" w:space="0" w:color="00000A"/>
              <w:left w:val="single" w:sz="4" w:space="0" w:color="00000A"/>
              <w:bottom w:val="single" w:sz="4" w:space="0" w:color="00000A"/>
              <w:right w:val="single" w:sz="4" w:space="0" w:color="00000A"/>
            </w:tcBorders>
            <w:shd w:val="clear" w:color="auto" w:fill="auto"/>
            <w:vAlign w:val="bottom"/>
          </w:tcPr>
          <w:p w14:paraId="34A25E7C"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p w14:paraId="540F8094"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b/>
                <w:bCs/>
                <w:sz w:val="18"/>
                <w:szCs w:val="18"/>
                <w:lang w:val="en-US" w:bidi="hi-IN"/>
              </w:rPr>
              <w:t xml:space="preserve">PVM </w:t>
            </w:r>
            <w:r w:rsidRPr="00B33B39">
              <w:rPr>
                <w:rFonts w:eastAsia="SimSun" w:cs="Mangal"/>
                <w:b/>
                <w:i/>
                <w:sz w:val="18"/>
                <w:szCs w:val="18"/>
                <w:lang w:val="en-US" w:eastAsia="zh-CN" w:bidi="hi-IN"/>
              </w:rPr>
              <w:t>[</w:t>
            </w:r>
            <w:proofErr w:type="spellStart"/>
            <w:r w:rsidRPr="00B33B39">
              <w:rPr>
                <w:rFonts w:eastAsia="SimSun" w:cs="Mangal"/>
                <w:b/>
                <w:i/>
                <w:sz w:val="18"/>
                <w:szCs w:val="18"/>
                <w:lang w:val="en-US" w:eastAsia="zh-CN" w:bidi="hi-IN"/>
              </w:rPr>
              <w:t>tarifas</w:t>
            </w:r>
            <w:proofErr w:type="spellEnd"/>
            <w:proofErr w:type="gramStart"/>
            <w:r w:rsidRPr="00B33B39">
              <w:rPr>
                <w:rFonts w:eastAsia="SimSun" w:cs="Mangal"/>
                <w:b/>
                <w:i/>
                <w:sz w:val="18"/>
                <w:szCs w:val="18"/>
                <w:lang w:val="en-US" w:eastAsia="zh-CN" w:bidi="hi-IN"/>
              </w:rPr>
              <w:t>]</w:t>
            </w:r>
            <w:r w:rsidRPr="00B33B39">
              <w:rPr>
                <w:rFonts w:eastAsia="SimSun" w:cs="Mangal"/>
                <w:b/>
                <w:bCs/>
                <w:sz w:val="18"/>
                <w:szCs w:val="18"/>
                <w:lang w:val="en-US" w:bidi="hi-IN"/>
              </w:rPr>
              <w:t xml:space="preserve"> </w:t>
            </w:r>
            <w:r w:rsidRPr="00422361">
              <w:rPr>
                <w:rFonts w:eastAsia="SimSun" w:cs="Mangal"/>
                <w:b/>
                <w:bCs/>
                <w:sz w:val="18"/>
                <w:szCs w:val="18"/>
                <w:lang w:val="en-US" w:bidi="hi-IN"/>
              </w:rPr>
              <w:t>:</w:t>
            </w:r>
            <w:proofErr w:type="gramEnd"/>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71C49D2E" w14:textId="77777777" w:rsidR="00D420DE" w:rsidRPr="00422361" w:rsidRDefault="00D420DE" w:rsidP="00397F60">
            <w:pPr>
              <w:suppressAutoHyphens/>
              <w:jc w:val="right"/>
              <w:rPr>
                <w:rFonts w:eastAsia="SimSun" w:cs="Mangal"/>
                <w:sz w:val="18"/>
                <w:szCs w:val="18"/>
                <w:lang w:val="en-US" w:bidi="hi-IN"/>
              </w:rPr>
            </w:pPr>
          </w:p>
        </w:tc>
      </w:tr>
      <w:tr w:rsidR="00D420DE" w:rsidRPr="00422361" w14:paraId="67F9984D"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041C953D" w14:textId="77777777" w:rsidR="00D420DE" w:rsidRPr="00422361" w:rsidRDefault="00D420DE" w:rsidP="00397F60">
            <w:pPr>
              <w:suppressAutoHyphens/>
              <w:rPr>
                <w:rFonts w:eastAsia="SimSun" w:cs="Mangal"/>
                <w:sz w:val="18"/>
                <w:szCs w:val="18"/>
                <w:lang w:val="en-US" w:bidi="hi-IN"/>
              </w:rPr>
            </w:pPr>
          </w:p>
        </w:tc>
        <w:tc>
          <w:tcPr>
            <w:tcW w:w="853" w:type="dxa"/>
            <w:gridSpan w:val="2"/>
            <w:tcBorders>
              <w:top w:val="single" w:sz="4" w:space="0" w:color="00000A"/>
              <w:bottom w:val="single" w:sz="4" w:space="0" w:color="00000A"/>
            </w:tcBorders>
            <w:shd w:val="clear" w:color="auto" w:fill="auto"/>
          </w:tcPr>
          <w:p w14:paraId="5795F3C4"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2EB57F4B" w14:textId="77777777" w:rsidR="00D420DE" w:rsidRPr="00422361" w:rsidRDefault="00D420DE" w:rsidP="00397F60">
            <w:pPr>
              <w:suppressAutoHyphens/>
              <w:rPr>
                <w:rFonts w:eastAsia="SimSun" w:cs="Mangal"/>
                <w:sz w:val="18"/>
                <w:szCs w:val="18"/>
                <w:lang w:val="en-US" w:bidi="hi-IN"/>
              </w:rPr>
            </w:pP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03E138F7" w14:textId="77777777" w:rsidR="00D420DE" w:rsidRPr="00422361" w:rsidRDefault="00D420DE" w:rsidP="00397F60">
            <w:pPr>
              <w:suppressAutoHyphens/>
              <w:jc w:val="center"/>
              <w:rPr>
                <w:rFonts w:eastAsia="SimSun" w:cs="Mangal"/>
                <w:sz w:val="18"/>
                <w:szCs w:val="18"/>
                <w:lang w:val="en-US" w:bidi="hi-IN"/>
              </w:rPr>
            </w:pP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253119A" w14:textId="77777777" w:rsidR="00D420DE" w:rsidRPr="00422361" w:rsidRDefault="00D420DE" w:rsidP="00397F60">
            <w:pPr>
              <w:suppressAutoHyphens/>
              <w:jc w:val="right"/>
              <w:rPr>
                <w:rFonts w:eastAsia="SimSun" w:cs="Mangal"/>
                <w:sz w:val="18"/>
                <w:szCs w:val="18"/>
                <w:lang w:val="en-US" w:bidi="hi-IN"/>
              </w:rPr>
            </w:pP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7D731C9" w14:textId="77777777" w:rsidR="00D420DE" w:rsidRPr="00422361" w:rsidRDefault="00D420DE" w:rsidP="00397F60">
            <w:pPr>
              <w:suppressAutoHyphens/>
              <w:jc w:val="right"/>
              <w:rPr>
                <w:rFonts w:eastAsia="SimSun" w:cs="Mangal"/>
                <w:sz w:val="18"/>
                <w:szCs w:val="18"/>
                <w:lang w:val="en-US" w:bidi="hi-IN"/>
              </w:rPr>
            </w:pP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159DDB24" w14:textId="77777777" w:rsidR="00D420DE" w:rsidRPr="00422361" w:rsidRDefault="00D420DE" w:rsidP="00397F60">
            <w:pPr>
              <w:suppressAutoHyphens/>
              <w:jc w:val="right"/>
              <w:rPr>
                <w:rFonts w:eastAsia="SimSun" w:cs="Mangal"/>
                <w:sz w:val="18"/>
                <w:szCs w:val="18"/>
                <w:lang w:val="en-US" w:bidi="hi-IN"/>
              </w:rPr>
            </w:pPr>
          </w:p>
        </w:tc>
        <w:tc>
          <w:tcPr>
            <w:tcW w:w="1954" w:type="dxa"/>
            <w:gridSpan w:val="2"/>
            <w:tcBorders>
              <w:top w:val="single" w:sz="4" w:space="0" w:color="00000A"/>
              <w:left w:val="single" w:sz="4" w:space="0" w:color="00000A"/>
              <w:bottom w:val="single" w:sz="8" w:space="0" w:color="00000A"/>
              <w:right w:val="single" w:sz="4" w:space="0" w:color="00000A"/>
            </w:tcBorders>
            <w:shd w:val="clear" w:color="auto" w:fill="auto"/>
          </w:tcPr>
          <w:p w14:paraId="63ECB5F0"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p w14:paraId="0B0CAB6E" w14:textId="77777777" w:rsidR="00D420DE" w:rsidRPr="00422361" w:rsidRDefault="00D420DE" w:rsidP="00397F60">
            <w:pPr>
              <w:suppressAutoHyphens/>
              <w:jc w:val="right"/>
              <w:rPr>
                <w:rFonts w:eastAsia="SimSun" w:cs="Mangal"/>
                <w:sz w:val="18"/>
                <w:szCs w:val="18"/>
                <w:lang w:val="en-US" w:bidi="hi-IN"/>
              </w:rPr>
            </w:pPr>
            <w:proofErr w:type="spellStart"/>
            <w:r w:rsidRPr="00422361">
              <w:rPr>
                <w:rFonts w:eastAsia="SimSun" w:cs="Mangal"/>
                <w:b/>
                <w:bCs/>
                <w:sz w:val="18"/>
                <w:szCs w:val="18"/>
                <w:lang w:val="en-US" w:bidi="hi-IN"/>
              </w:rPr>
              <w:t>Bendra</w:t>
            </w:r>
            <w:proofErr w:type="spellEnd"/>
            <w:r w:rsidRPr="00422361">
              <w:rPr>
                <w:rFonts w:eastAsia="SimSun" w:cs="Mangal"/>
                <w:b/>
                <w:bCs/>
                <w:sz w:val="18"/>
                <w:szCs w:val="18"/>
                <w:lang w:val="en-US" w:bidi="hi-IN"/>
              </w:rPr>
              <w:t xml:space="preserve"> </w:t>
            </w:r>
            <w:proofErr w:type="spellStart"/>
            <w:r w:rsidRPr="00422361">
              <w:rPr>
                <w:rFonts w:eastAsia="SimSun" w:cs="Mangal"/>
                <w:b/>
                <w:bCs/>
                <w:sz w:val="18"/>
                <w:szCs w:val="18"/>
                <w:lang w:val="en-US" w:bidi="hi-IN"/>
              </w:rPr>
              <w:t>suma</w:t>
            </w:r>
            <w:proofErr w:type="spellEnd"/>
            <w:r w:rsidRPr="00422361">
              <w:rPr>
                <w:rFonts w:eastAsia="SimSun" w:cs="Mangal"/>
                <w:b/>
                <w:bCs/>
                <w:sz w:val="18"/>
                <w:szCs w:val="18"/>
                <w:lang w:val="en-US" w:bidi="hi-IN"/>
              </w:rPr>
              <w:t xml:space="preserve"> </w:t>
            </w:r>
            <w:proofErr w:type="spellStart"/>
            <w:r w:rsidRPr="00422361">
              <w:rPr>
                <w:rFonts w:eastAsia="SimSun" w:cs="Mangal"/>
                <w:b/>
                <w:bCs/>
                <w:sz w:val="18"/>
                <w:szCs w:val="18"/>
                <w:lang w:val="en-US" w:bidi="hi-IN"/>
              </w:rPr>
              <w:t>su</w:t>
            </w:r>
            <w:proofErr w:type="spellEnd"/>
            <w:r w:rsidRPr="00422361">
              <w:rPr>
                <w:rFonts w:eastAsia="SimSun" w:cs="Mangal"/>
                <w:b/>
                <w:bCs/>
                <w:sz w:val="18"/>
                <w:szCs w:val="18"/>
                <w:lang w:val="en-US" w:bidi="hi-IN"/>
              </w:rPr>
              <w:t xml:space="preserve"> PVM:</w:t>
            </w:r>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00195C61" w14:textId="77777777" w:rsidR="00D420DE" w:rsidRPr="00422361" w:rsidRDefault="00D420DE" w:rsidP="00397F60">
            <w:pPr>
              <w:suppressAutoHyphens/>
              <w:jc w:val="right"/>
              <w:rPr>
                <w:rFonts w:eastAsia="SimSun" w:cs="Mangal"/>
                <w:sz w:val="18"/>
                <w:szCs w:val="18"/>
                <w:lang w:val="en-US" w:bidi="hi-IN"/>
              </w:rPr>
            </w:pPr>
          </w:p>
        </w:tc>
      </w:tr>
    </w:tbl>
    <w:p w14:paraId="6D54C279" w14:textId="77777777" w:rsidR="00D420DE" w:rsidRPr="00422361" w:rsidRDefault="00D420DE" w:rsidP="00D420DE">
      <w:pPr>
        <w:suppressAutoHyphens/>
        <w:spacing w:before="200"/>
        <w:rPr>
          <w:rFonts w:eastAsia="SimSun" w:cs="Mangal"/>
          <w:szCs w:val="24"/>
          <w:lang w:val="en-US" w:eastAsia="zh-CN" w:bidi="hi-IN"/>
        </w:rPr>
      </w:pPr>
    </w:p>
    <w:p w14:paraId="67B59723" w14:textId="77777777" w:rsidR="00D420DE" w:rsidRPr="00422361" w:rsidRDefault="00D420DE" w:rsidP="00D420DE">
      <w:pPr>
        <w:suppressAutoHyphens/>
        <w:spacing w:after="40"/>
        <w:rPr>
          <w:rFonts w:ascii="Liberation Serif" w:eastAsia="SimSun" w:hAnsi="Liberation Serif" w:cs="Mangal"/>
          <w:szCs w:val="24"/>
          <w:lang w:val="en-US" w:eastAsia="zh-CN" w:bidi="hi-IN"/>
        </w:rPr>
      </w:pPr>
    </w:p>
    <w:tbl>
      <w:tblPr>
        <w:tblW w:w="8490" w:type="dxa"/>
        <w:tblInd w:w="458" w:type="dxa"/>
        <w:tblLook w:val="0000" w:firstRow="0" w:lastRow="0" w:firstColumn="0" w:lastColumn="0" w:noHBand="0" w:noVBand="0"/>
      </w:tblPr>
      <w:tblGrid>
        <w:gridCol w:w="4246"/>
        <w:gridCol w:w="4244"/>
      </w:tblGrid>
      <w:tr w:rsidR="00D420DE" w:rsidRPr="00422361" w14:paraId="038B52D2" w14:textId="77777777" w:rsidTr="00397F60">
        <w:tc>
          <w:tcPr>
            <w:tcW w:w="4245" w:type="dxa"/>
            <w:shd w:val="clear" w:color="auto" w:fill="auto"/>
          </w:tcPr>
          <w:p w14:paraId="3C740B3B"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b/>
                <w:bCs/>
                <w:szCs w:val="24"/>
                <w:lang w:eastAsia="zh-CN" w:bidi="hi-IN"/>
              </w:rPr>
              <w:t>Rangovas</w:t>
            </w:r>
          </w:p>
        </w:tc>
        <w:tc>
          <w:tcPr>
            <w:tcW w:w="4244" w:type="dxa"/>
            <w:shd w:val="clear" w:color="auto" w:fill="auto"/>
          </w:tcPr>
          <w:p w14:paraId="4ADFB764"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b/>
                <w:bCs/>
                <w:szCs w:val="24"/>
                <w:lang w:eastAsia="zh-CN" w:bidi="hi-IN"/>
              </w:rPr>
              <w:t>Užsakovas</w:t>
            </w:r>
          </w:p>
        </w:tc>
      </w:tr>
      <w:tr w:rsidR="00D420DE" w:rsidRPr="00422361" w14:paraId="724F4DE6" w14:textId="77777777" w:rsidTr="00397F60">
        <w:tc>
          <w:tcPr>
            <w:tcW w:w="4245" w:type="dxa"/>
            <w:shd w:val="clear" w:color="auto" w:fill="auto"/>
          </w:tcPr>
          <w:p w14:paraId="12F4ED73"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5946203B" w14:textId="77777777" w:rsidR="00D420DE" w:rsidRPr="00422361" w:rsidRDefault="00D420DE" w:rsidP="00397F60">
            <w:pPr>
              <w:suppressAutoHyphens/>
              <w:rPr>
                <w:rFonts w:eastAsia="SimSun" w:cs="Mangal"/>
                <w:szCs w:val="24"/>
                <w:lang w:eastAsia="zh-CN" w:bidi="hi-IN"/>
              </w:rPr>
            </w:pPr>
          </w:p>
        </w:tc>
      </w:tr>
      <w:tr w:rsidR="00D420DE" w:rsidRPr="00422361" w14:paraId="398348B7" w14:textId="77777777" w:rsidTr="00397F60">
        <w:tc>
          <w:tcPr>
            <w:tcW w:w="4245" w:type="dxa"/>
            <w:shd w:val="clear" w:color="auto" w:fill="auto"/>
          </w:tcPr>
          <w:p w14:paraId="676C61EB"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43F56DD4" w14:textId="77777777" w:rsidR="00D420DE" w:rsidRPr="00422361" w:rsidRDefault="00D420DE" w:rsidP="00397F60">
            <w:pPr>
              <w:suppressAutoHyphens/>
              <w:rPr>
                <w:rFonts w:eastAsia="SimSun" w:cs="Mangal"/>
                <w:szCs w:val="24"/>
                <w:lang w:eastAsia="zh-CN" w:bidi="hi-IN"/>
              </w:rPr>
            </w:pPr>
          </w:p>
        </w:tc>
      </w:tr>
      <w:tr w:rsidR="00D420DE" w:rsidRPr="00422361" w14:paraId="2CF3E8A7" w14:textId="77777777" w:rsidTr="00397F60">
        <w:tc>
          <w:tcPr>
            <w:tcW w:w="4245" w:type="dxa"/>
            <w:shd w:val="clear" w:color="auto" w:fill="auto"/>
          </w:tcPr>
          <w:p w14:paraId="7C896121"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3D602839" w14:textId="77777777" w:rsidR="00D420DE" w:rsidRPr="00422361" w:rsidRDefault="00D420DE" w:rsidP="00397F60">
            <w:pPr>
              <w:suppressAutoHyphens/>
              <w:rPr>
                <w:rFonts w:eastAsia="SimSun" w:cs="Mangal"/>
                <w:szCs w:val="24"/>
                <w:lang w:eastAsia="zh-CN" w:bidi="hi-IN"/>
              </w:rPr>
            </w:pPr>
          </w:p>
        </w:tc>
      </w:tr>
      <w:tr w:rsidR="00D420DE" w:rsidRPr="00422361" w14:paraId="23A1EFCB" w14:textId="77777777" w:rsidTr="00397F60">
        <w:tc>
          <w:tcPr>
            <w:tcW w:w="4245" w:type="dxa"/>
            <w:shd w:val="clear" w:color="auto" w:fill="auto"/>
          </w:tcPr>
          <w:p w14:paraId="24310F42"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0923207C" w14:textId="77777777" w:rsidR="00D420DE" w:rsidRPr="00422361" w:rsidRDefault="00D420DE" w:rsidP="00397F60">
            <w:pPr>
              <w:suppressAutoHyphens/>
              <w:rPr>
                <w:rFonts w:eastAsia="SimSun" w:cs="Mangal"/>
                <w:szCs w:val="24"/>
                <w:lang w:eastAsia="zh-CN" w:bidi="hi-IN"/>
              </w:rPr>
            </w:pPr>
          </w:p>
        </w:tc>
      </w:tr>
      <w:tr w:rsidR="00D420DE" w:rsidRPr="00422361" w14:paraId="345BD9E3" w14:textId="77777777" w:rsidTr="00397F60">
        <w:tc>
          <w:tcPr>
            <w:tcW w:w="4245" w:type="dxa"/>
            <w:shd w:val="clear" w:color="auto" w:fill="auto"/>
          </w:tcPr>
          <w:p w14:paraId="167901CF"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3B472B7B" w14:textId="77777777" w:rsidR="00D420DE" w:rsidRPr="00422361" w:rsidRDefault="00D420DE" w:rsidP="00397F60">
            <w:pPr>
              <w:suppressAutoHyphens/>
              <w:rPr>
                <w:rFonts w:eastAsia="SimSun" w:cs="Mangal"/>
                <w:szCs w:val="24"/>
                <w:lang w:eastAsia="zh-CN" w:bidi="hi-IN"/>
              </w:rPr>
            </w:pPr>
          </w:p>
        </w:tc>
      </w:tr>
      <w:tr w:rsidR="00D420DE" w:rsidRPr="00422361" w14:paraId="6C0A6C50" w14:textId="77777777" w:rsidTr="00397F60">
        <w:tc>
          <w:tcPr>
            <w:tcW w:w="4245" w:type="dxa"/>
            <w:shd w:val="clear" w:color="auto" w:fill="auto"/>
          </w:tcPr>
          <w:p w14:paraId="42C2A8E4"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40D5FAFC" w14:textId="77777777" w:rsidR="00D420DE" w:rsidRPr="00422361" w:rsidRDefault="00D420DE" w:rsidP="00397F60">
            <w:pPr>
              <w:suppressAutoHyphens/>
              <w:rPr>
                <w:rFonts w:eastAsia="SimSun" w:cs="Mangal"/>
                <w:szCs w:val="24"/>
                <w:lang w:eastAsia="zh-CN" w:bidi="hi-IN"/>
              </w:rPr>
            </w:pPr>
          </w:p>
        </w:tc>
      </w:tr>
      <w:tr w:rsidR="00D420DE" w:rsidRPr="00422361" w14:paraId="04C9C818" w14:textId="77777777" w:rsidTr="00397F60">
        <w:tc>
          <w:tcPr>
            <w:tcW w:w="4245" w:type="dxa"/>
            <w:shd w:val="clear" w:color="auto" w:fill="auto"/>
          </w:tcPr>
          <w:p w14:paraId="66EA1FF0"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3ED8232A" w14:textId="77777777" w:rsidR="00D420DE" w:rsidRPr="00422361" w:rsidRDefault="00D420DE" w:rsidP="00397F60">
            <w:pPr>
              <w:suppressAutoHyphens/>
              <w:rPr>
                <w:rFonts w:eastAsia="SimSun" w:cs="Mangal"/>
                <w:szCs w:val="24"/>
                <w:lang w:eastAsia="zh-CN" w:bidi="hi-IN"/>
              </w:rPr>
            </w:pPr>
          </w:p>
        </w:tc>
      </w:tr>
      <w:tr w:rsidR="00D420DE" w:rsidRPr="00422361" w14:paraId="4D919823" w14:textId="77777777" w:rsidTr="00397F60">
        <w:tc>
          <w:tcPr>
            <w:tcW w:w="4245" w:type="dxa"/>
            <w:shd w:val="clear" w:color="auto" w:fill="auto"/>
          </w:tcPr>
          <w:p w14:paraId="4C0DFF49"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______________________________</w:t>
            </w:r>
          </w:p>
          <w:p w14:paraId="500760B2"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Parašas</w:t>
            </w:r>
          </w:p>
          <w:p w14:paraId="461569F3"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[Pareigos, vardas ir pavardė]</w:t>
            </w:r>
          </w:p>
        </w:tc>
        <w:tc>
          <w:tcPr>
            <w:tcW w:w="4244" w:type="dxa"/>
            <w:shd w:val="clear" w:color="auto" w:fill="auto"/>
          </w:tcPr>
          <w:p w14:paraId="3E8E6E96"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______________________________</w:t>
            </w:r>
          </w:p>
          <w:p w14:paraId="79354C20"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Parašas</w:t>
            </w:r>
          </w:p>
          <w:p w14:paraId="0CB66D73"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[Pareigos, vardas ir pavardė]</w:t>
            </w:r>
          </w:p>
        </w:tc>
      </w:tr>
    </w:tbl>
    <w:p w14:paraId="65865BDE" w14:textId="77777777" w:rsidR="00D420DE" w:rsidRPr="00422361" w:rsidRDefault="00D420DE" w:rsidP="00D420DE">
      <w:pPr>
        <w:suppressAutoHyphens/>
        <w:spacing w:after="40"/>
        <w:rPr>
          <w:rFonts w:ascii="Liberation Serif" w:eastAsia="SimSun" w:hAnsi="Liberation Serif" w:cs="Mangal"/>
          <w:szCs w:val="24"/>
          <w:lang w:val="fr-FR" w:eastAsia="zh-CN" w:bidi="hi-IN"/>
        </w:rPr>
      </w:pPr>
    </w:p>
    <w:p w14:paraId="6E7F35BA" w14:textId="77777777" w:rsidR="00D420DE" w:rsidRPr="00422361" w:rsidRDefault="00D420DE" w:rsidP="00D420DE">
      <w:pPr>
        <w:suppressAutoHyphens/>
        <w:spacing w:after="40"/>
        <w:rPr>
          <w:rFonts w:ascii="Liberation Serif" w:eastAsia="SimSun" w:hAnsi="Liberation Serif" w:cs="Mangal"/>
          <w:szCs w:val="24"/>
          <w:lang w:val="fr-FR" w:eastAsia="zh-CN" w:bidi="hi-IN"/>
        </w:rPr>
      </w:pPr>
    </w:p>
    <w:p w14:paraId="213D17DC" w14:textId="77777777" w:rsidR="00D420DE" w:rsidRPr="00422361" w:rsidRDefault="00D420DE" w:rsidP="00D420DE">
      <w:pPr>
        <w:suppressAutoHyphens/>
        <w:spacing w:after="40"/>
        <w:rPr>
          <w:rFonts w:ascii="Liberation Serif" w:eastAsia="SimSun" w:hAnsi="Liberation Serif" w:cs="Mangal"/>
          <w:szCs w:val="24"/>
          <w:lang w:val="fr-FR" w:eastAsia="zh-CN" w:bidi="hi-IN"/>
        </w:rPr>
      </w:pPr>
    </w:p>
    <w:p w14:paraId="2F6442EA" w14:textId="77777777" w:rsidR="007D2E7E" w:rsidRDefault="00D420DE" w:rsidP="00D420DE">
      <w:pPr>
        <w:suppressAutoHyphens/>
        <w:jc w:val="right"/>
        <w:rPr>
          <w:rFonts w:ascii="Liberation Serif" w:eastAsia="SimSun" w:hAnsi="Liberation Serif" w:cs="Mangal"/>
          <w:szCs w:val="24"/>
          <w:lang w:val="fr-FR" w:eastAsia="zh-CN" w:bidi="hi-IN"/>
        </w:rPr>
      </w:pPr>
      <w:r w:rsidRPr="006856A1">
        <w:rPr>
          <w:rFonts w:ascii="Liberation Serif" w:eastAsia="SimSun" w:hAnsi="Liberation Serif" w:cs="Mangal"/>
          <w:szCs w:val="24"/>
          <w:lang w:val="fr-FR" w:eastAsia="zh-CN" w:bidi="hi-IN"/>
        </w:rPr>
        <w:t xml:space="preserve">                                                                                                                    </w:t>
      </w:r>
    </w:p>
    <w:p w14:paraId="0FBAB668" w14:textId="77777777" w:rsidR="007D2E7E" w:rsidRDefault="007D2E7E" w:rsidP="00D420DE">
      <w:pPr>
        <w:suppressAutoHyphens/>
        <w:jc w:val="right"/>
        <w:rPr>
          <w:rFonts w:ascii="Liberation Serif" w:eastAsia="SimSun" w:hAnsi="Liberation Serif" w:cs="Mangal"/>
          <w:szCs w:val="24"/>
          <w:lang w:eastAsia="zh-CN" w:bidi="hi-IN"/>
        </w:rPr>
      </w:pPr>
    </w:p>
    <w:p w14:paraId="226C6930" w14:textId="77777777" w:rsidR="007D2E7E" w:rsidRDefault="007D2E7E" w:rsidP="00D420DE">
      <w:pPr>
        <w:suppressAutoHyphens/>
        <w:jc w:val="right"/>
        <w:rPr>
          <w:rFonts w:ascii="Liberation Serif" w:eastAsia="SimSun" w:hAnsi="Liberation Serif" w:cs="Mangal"/>
          <w:szCs w:val="24"/>
          <w:lang w:eastAsia="zh-CN" w:bidi="hi-IN"/>
        </w:rPr>
      </w:pPr>
    </w:p>
    <w:p w14:paraId="4D582282" w14:textId="77777777" w:rsidR="007D2E7E" w:rsidRDefault="007D2E7E" w:rsidP="00D420DE">
      <w:pPr>
        <w:suppressAutoHyphens/>
        <w:jc w:val="right"/>
        <w:rPr>
          <w:rFonts w:ascii="Liberation Serif" w:eastAsia="SimSun" w:hAnsi="Liberation Serif" w:cs="Mangal"/>
          <w:szCs w:val="24"/>
          <w:lang w:eastAsia="zh-CN" w:bidi="hi-IN"/>
        </w:rPr>
      </w:pPr>
    </w:p>
    <w:p w14:paraId="29A1FF45" w14:textId="77777777" w:rsidR="00397F60" w:rsidRDefault="00397F60" w:rsidP="00397F60">
      <w:pPr>
        <w:tabs>
          <w:tab w:val="left" w:pos="8140"/>
        </w:tabs>
        <w:spacing w:line="256" w:lineRule="auto"/>
        <w:jc w:val="right"/>
      </w:pPr>
      <w:r>
        <w:t>Sutarties specialiosios dalies</w:t>
      </w:r>
    </w:p>
    <w:p w14:paraId="3FC90CFE" w14:textId="4930A33A" w:rsidR="00D420DE" w:rsidRPr="00272385" w:rsidRDefault="00D420DE" w:rsidP="00D420DE">
      <w:pPr>
        <w:suppressAutoHyphens/>
        <w:jc w:val="right"/>
        <w:rPr>
          <w:rFonts w:ascii="Liberation Serif" w:eastAsia="SimSun" w:hAnsi="Liberation Serif" w:cs="Mangal"/>
          <w:szCs w:val="24"/>
          <w:lang w:eastAsia="zh-CN" w:bidi="hi-IN"/>
        </w:rPr>
      </w:pPr>
      <w:r w:rsidRPr="00272385">
        <w:rPr>
          <w:rFonts w:ascii="Liberation Serif" w:eastAsia="SimSun" w:hAnsi="Liberation Serif" w:cs="Mangal"/>
          <w:szCs w:val="24"/>
          <w:lang w:eastAsia="zh-CN" w:bidi="hi-IN"/>
        </w:rPr>
        <w:t xml:space="preserve"> </w:t>
      </w:r>
      <w:r>
        <w:rPr>
          <w:rFonts w:ascii="Liberation Serif" w:eastAsia="SimSun" w:hAnsi="Liberation Serif" w:cs="Mangal"/>
          <w:szCs w:val="24"/>
          <w:lang w:eastAsia="zh-CN" w:bidi="hi-IN"/>
        </w:rPr>
        <w:t>4</w:t>
      </w:r>
      <w:r w:rsidRPr="00272385">
        <w:rPr>
          <w:rFonts w:ascii="Liberation Serif" w:eastAsia="SimSun" w:hAnsi="Liberation Serif" w:cs="Mangal"/>
          <w:szCs w:val="24"/>
          <w:lang w:eastAsia="zh-CN" w:bidi="hi-IN"/>
        </w:rPr>
        <w:t xml:space="preserve"> priedas</w:t>
      </w:r>
    </w:p>
    <w:p w14:paraId="1F043D59" w14:textId="77777777" w:rsidR="00D420DE" w:rsidRPr="00272385" w:rsidRDefault="00D420DE" w:rsidP="00D420DE">
      <w:pPr>
        <w:suppressAutoHyphens/>
        <w:jc w:val="center"/>
        <w:rPr>
          <w:rFonts w:ascii="Liberation Serif" w:eastAsia="SimSun" w:hAnsi="Liberation Serif" w:cs="Mangal"/>
          <w:b/>
          <w:bCs/>
          <w:szCs w:val="24"/>
          <w:lang w:eastAsia="zh-CN" w:bidi="hi-IN"/>
        </w:rPr>
      </w:pPr>
    </w:p>
    <w:p w14:paraId="00B24758" w14:textId="77777777" w:rsidR="00D420DE" w:rsidRPr="00272385" w:rsidRDefault="00D420DE" w:rsidP="00D420DE">
      <w:pPr>
        <w:suppressAutoHyphens/>
        <w:jc w:val="center"/>
        <w:rPr>
          <w:rFonts w:ascii="Liberation Serif" w:eastAsia="SimSun" w:hAnsi="Liberation Serif" w:cs="Mangal"/>
          <w:b/>
          <w:bCs/>
          <w:szCs w:val="24"/>
          <w:lang w:eastAsia="zh-CN" w:bidi="hi-IN"/>
        </w:rPr>
      </w:pPr>
      <w:r w:rsidRPr="00272385">
        <w:rPr>
          <w:rFonts w:ascii="Liberation Serif" w:eastAsia="SimSun" w:hAnsi="Liberation Serif" w:cs="Mangal"/>
          <w:b/>
          <w:bCs/>
          <w:szCs w:val="24"/>
          <w:lang w:eastAsia="zh-CN" w:bidi="hi-IN"/>
        </w:rPr>
        <w:t>ATLIEKAMŲ DARBŲ GRAFIKAS</w:t>
      </w:r>
    </w:p>
    <w:p w14:paraId="52679D6F" w14:textId="77777777" w:rsidR="00D420DE" w:rsidRPr="00272385" w:rsidRDefault="00D420DE" w:rsidP="00D420DE">
      <w:pPr>
        <w:suppressAutoHyphens/>
        <w:ind w:firstLine="7937"/>
        <w:rPr>
          <w:rFonts w:ascii="Liberation Serif" w:eastAsia="SimSun" w:hAnsi="Liberation Serif" w:cs="Mangal"/>
          <w:szCs w:val="24"/>
          <w:lang w:eastAsia="zh-CN" w:bidi="hi-IN"/>
        </w:rPr>
      </w:pPr>
    </w:p>
    <w:tbl>
      <w:tblPr>
        <w:tblW w:w="4900" w:type="pct"/>
        <w:tblInd w:w="-26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000" w:firstRow="0" w:lastRow="0" w:firstColumn="0" w:lastColumn="0" w:noHBand="0" w:noVBand="0"/>
      </w:tblPr>
      <w:tblGrid>
        <w:gridCol w:w="583"/>
        <w:gridCol w:w="2778"/>
        <w:gridCol w:w="735"/>
        <w:gridCol w:w="735"/>
        <w:gridCol w:w="735"/>
        <w:gridCol w:w="735"/>
        <w:gridCol w:w="735"/>
        <w:gridCol w:w="736"/>
        <w:gridCol w:w="936"/>
        <w:gridCol w:w="1283"/>
      </w:tblGrid>
      <w:tr w:rsidR="00D420DE" w:rsidRPr="00272385" w14:paraId="29B80B60" w14:textId="77777777" w:rsidTr="00397F60">
        <w:trPr>
          <w:trHeight w:val="355"/>
        </w:trPr>
        <w:tc>
          <w:tcPr>
            <w:tcW w:w="551" w:type="dxa"/>
            <w:vMerge w:val="restart"/>
            <w:tcBorders>
              <w:top w:val="single" w:sz="4" w:space="0" w:color="000001"/>
              <w:left w:val="single" w:sz="4" w:space="0" w:color="000001"/>
              <w:bottom w:val="single" w:sz="4" w:space="0" w:color="000001"/>
              <w:right w:val="single" w:sz="4" w:space="0" w:color="000001"/>
            </w:tcBorders>
            <w:shd w:val="clear" w:color="auto" w:fill="auto"/>
            <w:vAlign w:val="center"/>
          </w:tcPr>
          <w:p w14:paraId="6C0F9A71" w14:textId="77777777" w:rsidR="00D420DE" w:rsidRPr="00272385" w:rsidRDefault="00D420DE" w:rsidP="00397F60">
            <w:pPr>
              <w:suppressAutoHyphens/>
              <w:spacing w:after="200" w:line="276" w:lineRule="auto"/>
              <w:ind w:right="-113"/>
              <w:jc w:val="center"/>
              <w:rPr>
                <w:rFonts w:ascii="Liberation Serif" w:eastAsia="SimSun" w:hAnsi="Liberation Serif" w:cs="Mangal"/>
                <w:sz w:val="22"/>
                <w:lang w:eastAsia="zh-CN" w:bidi="hi-IN"/>
              </w:rPr>
            </w:pPr>
            <w:r w:rsidRPr="00272385">
              <w:rPr>
                <w:rFonts w:ascii="Liberation Serif" w:eastAsia="SimSun" w:hAnsi="Liberation Serif" w:cs="Mangal"/>
                <w:sz w:val="22"/>
                <w:lang w:eastAsia="zh-CN" w:bidi="hi-IN"/>
              </w:rPr>
              <w:t>Eil. Nr.</w:t>
            </w:r>
          </w:p>
        </w:tc>
        <w:tc>
          <w:tcPr>
            <w:tcW w:w="2627" w:type="dxa"/>
            <w:vMerge w:val="restart"/>
            <w:tcBorders>
              <w:top w:val="single" w:sz="4" w:space="0" w:color="000001"/>
              <w:left w:val="single" w:sz="4" w:space="0" w:color="000001"/>
              <w:bottom w:val="single" w:sz="4" w:space="0" w:color="000001"/>
              <w:right w:val="single" w:sz="4" w:space="0" w:color="000001"/>
            </w:tcBorders>
            <w:shd w:val="clear" w:color="auto" w:fill="auto"/>
            <w:vAlign w:val="center"/>
          </w:tcPr>
          <w:p w14:paraId="2DA4D4AB" w14:textId="77777777" w:rsidR="00D420DE" w:rsidRPr="00272385" w:rsidRDefault="00D420DE" w:rsidP="00397F60">
            <w:pPr>
              <w:keepNext/>
              <w:suppressAutoHyphens/>
              <w:ind w:left="73"/>
              <w:jc w:val="center"/>
              <w:outlineLvl w:val="4"/>
              <w:rPr>
                <w:rFonts w:ascii="Liberation Serif" w:eastAsia="SimSun" w:hAnsi="Liberation Serif" w:cs="Mangal"/>
                <w:b/>
                <w:sz w:val="22"/>
                <w:lang w:eastAsia="zh-CN" w:bidi="hi-IN"/>
              </w:rPr>
            </w:pPr>
          </w:p>
          <w:p w14:paraId="277F6217" w14:textId="77777777" w:rsidR="00D420DE" w:rsidRPr="00272385" w:rsidRDefault="00D420DE" w:rsidP="00397F60">
            <w:pPr>
              <w:keepNext/>
              <w:suppressAutoHyphens/>
              <w:ind w:left="73"/>
              <w:jc w:val="center"/>
              <w:outlineLvl w:val="4"/>
              <w:rPr>
                <w:rFonts w:ascii="Liberation Serif" w:eastAsia="SimSun" w:hAnsi="Liberation Serif" w:cs="Mangal"/>
                <w:b/>
                <w:sz w:val="22"/>
                <w:lang w:eastAsia="zh-CN" w:bidi="hi-IN"/>
              </w:rPr>
            </w:pPr>
          </w:p>
          <w:p w14:paraId="5CE2C826" w14:textId="77777777" w:rsidR="00D420DE" w:rsidRPr="00272385" w:rsidRDefault="00D420DE" w:rsidP="00397F60">
            <w:pPr>
              <w:keepNext/>
              <w:suppressAutoHyphens/>
              <w:ind w:left="73"/>
              <w:jc w:val="center"/>
              <w:outlineLvl w:val="4"/>
              <w:rPr>
                <w:rFonts w:ascii="Liberation Serif" w:eastAsia="SimSun" w:hAnsi="Liberation Serif" w:cs="Mangal"/>
                <w:b/>
                <w:sz w:val="22"/>
                <w:lang w:eastAsia="zh-CN" w:bidi="hi-IN"/>
              </w:rPr>
            </w:pPr>
          </w:p>
          <w:p w14:paraId="032531B3" w14:textId="77777777" w:rsidR="00D420DE" w:rsidRPr="00272385" w:rsidRDefault="00D420DE" w:rsidP="00397F60">
            <w:pPr>
              <w:keepNext/>
              <w:suppressAutoHyphens/>
              <w:ind w:left="73"/>
              <w:jc w:val="center"/>
              <w:outlineLvl w:val="4"/>
              <w:rPr>
                <w:rFonts w:ascii="Liberation Serif" w:eastAsia="SimSun" w:hAnsi="Liberation Serif" w:cs="Mangal"/>
                <w:b/>
                <w:sz w:val="22"/>
                <w:lang w:eastAsia="zh-CN" w:bidi="hi-IN"/>
              </w:rPr>
            </w:pPr>
            <w:r w:rsidRPr="00272385">
              <w:rPr>
                <w:rFonts w:ascii="Liberation Serif" w:eastAsia="SimSun" w:hAnsi="Liberation Serif" w:cs="Mangal"/>
                <w:b/>
                <w:sz w:val="22"/>
                <w:lang w:eastAsia="zh-CN" w:bidi="hi-IN"/>
              </w:rPr>
              <w:t>Darbų grupių (etapų) pavadinimai</w:t>
            </w:r>
          </w:p>
          <w:p w14:paraId="44F055FA" w14:textId="77777777" w:rsidR="00D420DE" w:rsidRPr="00272385" w:rsidRDefault="00D420DE" w:rsidP="00397F60">
            <w:pPr>
              <w:suppressAutoHyphens/>
              <w:spacing w:after="200" w:line="276" w:lineRule="auto"/>
              <w:ind w:left="73"/>
              <w:jc w:val="center"/>
              <w:rPr>
                <w:rFonts w:ascii="Liberation Serif" w:eastAsia="SimSun" w:hAnsi="Liberation Serif" w:cs="Mangal"/>
                <w:sz w:val="22"/>
                <w:lang w:eastAsia="zh-CN" w:bidi="hi-IN"/>
              </w:rPr>
            </w:pPr>
          </w:p>
          <w:p w14:paraId="531F2945" w14:textId="77777777" w:rsidR="00D420DE" w:rsidRPr="00272385" w:rsidRDefault="00D420DE" w:rsidP="00397F60">
            <w:pPr>
              <w:suppressAutoHyphens/>
              <w:spacing w:after="200" w:line="276" w:lineRule="auto"/>
              <w:ind w:left="73"/>
              <w:jc w:val="center"/>
              <w:rPr>
                <w:rFonts w:ascii="Liberation Serif" w:eastAsia="SimSun" w:hAnsi="Liberation Serif" w:cs="Mangal"/>
                <w:sz w:val="22"/>
                <w:lang w:eastAsia="zh-CN" w:bidi="hi-IN"/>
              </w:rPr>
            </w:pPr>
          </w:p>
        </w:tc>
        <w:tc>
          <w:tcPr>
            <w:tcW w:w="5053" w:type="dxa"/>
            <w:gridSpan w:val="7"/>
            <w:tcBorders>
              <w:top w:val="single" w:sz="4" w:space="0" w:color="000001"/>
              <w:left w:val="single" w:sz="4" w:space="0" w:color="000001"/>
              <w:bottom w:val="single" w:sz="4" w:space="0" w:color="000001"/>
              <w:right w:val="single" w:sz="4" w:space="0" w:color="000001"/>
            </w:tcBorders>
            <w:shd w:val="clear" w:color="auto" w:fill="auto"/>
            <w:vAlign w:val="center"/>
          </w:tcPr>
          <w:p w14:paraId="6D7F178D" w14:textId="77777777" w:rsidR="00D420DE" w:rsidRPr="00272385" w:rsidRDefault="00D420DE" w:rsidP="00397F60">
            <w:pPr>
              <w:suppressAutoHyphens/>
              <w:spacing w:line="276" w:lineRule="auto"/>
              <w:jc w:val="center"/>
              <w:rPr>
                <w:rFonts w:ascii="Liberation Serif" w:eastAsia="SimSun" w:hAnsi="Liberation Serif" w:cs="Mangal"/>
                <w:b/>
                <w:i/>
                <w:sz w:val="22"/>
                <w:lang w:eastAsia="zh-CN" w:bidi="hi-IN"/>
              </w:rPr>
            </w:pPr>
            <w:r w:rsidRPr="00272385">
              <w:rPr>
                <w:rFonts w:ascii="Liberation Serif" w:eastAsia="SimSun" w:hAnsi="Liberation Serif" w:cs="Mangal"/>
                <w:b/>
                <w:i/>
                <w:sz w:val="22"/>
                <w:lang w:eastAsia="zh-CN" w:bidi="hi-IN"/>
              </w:rPr>
              <w:t>Darbų grupės (etapo) kainos mėnesinis  išskaidymas procentais pagal Rangovo planuojamą Darbų grupės (etapo) įvykdymą</w:t>
            </w:r>
          </w:p>
        </w:tc>
        <w:tc>
          <w:tcPr>
            <w:tcW w:w="1213"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FB7741C" w14:textId="77777777" w:rsidR="00D420DE" w:rsidRPr="00272385" w:rsidRDefault="00D420DE" w:rsidP="00397F60">
            <w:pPr>
              <w:suppressAutoHyphens/>
              <w:spacing w:after="200" w:line="276" w:lineRule="auto"/>
              <w:jc w:val="center"/>
              <w:rPr>
                <w:rFonts w:ascii="Liberation Serif" w:eastAsia="SimSun" w:hAnsi="Liberation Serif" w:cs="Mangal"/>
                <w:b/>
                <w:i/>
                <w:sz w:val="22"/>
                <w:lang w:eastAsia="zh-CN" w:bidi="hi-IN"/>
              </w:rPr>
            </w:pPr>
            <w:bookmarkStart w:id="1" w:name="_Toc112567501"/>
            <w:bookmarkStart w:id="2" w:name="_Toc76448822"/>
            <w:bookmarkStart w:id="3" w:name="_Toc73434344"/>
            <w:bookmarkStart w:id="4" w:name="_Toc73434231"/>
          </w:p>
          <w:p w14:paraId="7BEE219F" w14:textId="77777777" w:rsidR="00D420DE" w:rsidRPr="00272385" w:rsidRDefault="00D420DE" w:rsidP="00397F60">
            <w:pPr>
              <w:suppressAutoHyphens/>
              <w:spacing w:after="200" w:line="276" w:lineRule="auto"/>
              <w:jc w:val="center"/>
              <w:rPr>
                <w:rFonts w:ascii="Liberation Serif" w:eastAsia="SimSun" w:hAnsi="Liberation Serif" w:cs="Mangal"/>
                <w:szCs w:val="24"/>
                <w:lang w:eastAsia="zh-CN" w:bidi="hi-IN"/>
              </w:rPr>
            </w:pPr>
            <w:r w:rsidRPr="00272385">
              <w:rPr>
                <w:rFonts w:ascii="Liberation Serif" w:eastAsia="SimSun" w:hAnsi="Liberation Serif" w:cs="Mangal"/>
                <w:b/>
                <w:i/>
                <w:sz w:val="22"/>
                <w:lang w:eastAsia="zh-CN" w:bidi="hi-IN"/>
              </w:rPr>
              <w:t xml:space="preserve">Kaina </w:t>
            </w:r>
            <w:bookmarkStart w:id="5" w:name="_Toc42509141"/>
            <w:r w:rsidRPr="00272385">
              <w:rPr>
                <w:rFonts w:ascii="Liberation Serif" w:eastAsia="SimSun" w:hAnsi="Liberation Serif" w:cs="Mangal"/>
                <w:b/>
                <w:i/>
                <w:sz w:val="22"/>
                <w:lang w:eastAsia="zh-CN" w:bidi="hi-IN"/>
              </w:rPr>
              <w:t>be PVM</w:t>
            </w:r>
            <w:bookmarkEnd w:id="1"/>
            <w:bookmarkEnd w:id="2"/>
            <w:bookmarkEnd w:id="3"/>
            <w:bookmarkEnd w:id="4"/>
            <w:bookmarkEnd w:id="5"/>
            <w:r w:rsidRPr="00272385">
              <w:rPr>
                <w:rFonts w:ascii="Liberation Serif" w:eastAsia="SimSun" w:hAnsi="Liberation Serif" w:cs="Mangal"/>
                <w:b/>
                <w:i/>
                <w:sz w:val="22"/>
                <w:lang w:eastAsia="zh-CN" w:bidi="hi-IN"/>
              </w:rPr>
              <w:t xml:space="preserve"> </w:t>
            </w:r>
          </w:p>
          <w:p w14:paraId="798CCD97" w14:textId="77777777" w:rsidR="00D420DE" w:rsidRPr="00272385" w:rsidRDefault="00D420DE" w:rsidP="00397F60">
            <w:pPr>
              <w:suppressAutoHyphens/>
              <w:spacing w:after="200" w:line="276" w:lineRule="auto"/>
              <w:jc w:val="center"/>
              <w:rPr>
                <w:rFonts w:ascii="Liberation Serif" w:eastAsia="SimSun" w:hAnsi="Liberation Serif" w:cs="Mangal"/>
                <w:i/>
                <w:sz w:val="22"/>
                <w:lang w:eastAsia="zh-CN" w:bidi="hi-IN"/>
              </w:rPr>
            </w:pPr>
          </w:p>
        </w:tc>
      </w:tr>
      <w:tr w:rsidR="00D420DE" w:rsidRPr="00272385" w14:paraId="5562DB57" w14:textId="77777777" w:rsidTr="00397F60">
        <w:trPr>
          <w:trHeight w:val="1096"/>
        </w:trPr>
        <w:tc>
          <w:tcPr>
            <w:tcW w:w="551" w:type="dxa"/>
            <w:vMerge/>
            <w:tcBorders>
              <w:top w:val="single" w:sz="4" w:space="0" w:color="000001"/>
              <w:left w:val="single" w:sz="4" w:space="0" w:color="000001"/>
              <w:bottom w:val="single" w:sz="4" w:space="0" w:color="000001"/>
              <w:right w:val="single" w:sz="4" w:space="0" w:color="000001"/>
            </w:tcBorders>
            <w:shd w:val="clear" w:color="auto" w:fill="auto"/>
            <w:vAlign w:val="center"/>
          </w:tcPr>
          <w:p w14:paraId="14991C8C" w14:textId="77777777" w:rsidR="00D420DE" w:rsidRPr="00272385" w:rsidRDefault="00D420DE" w:rsidP="00397F60">
            <w:pPr>
              <w:suppressAutoHyphens/>
              <w:rPr>
                <w:rFonts w:ascii="Liberation Serif" w:eastAsia="SimSun" w:hAnsi="Liberation Serif" w:cs="Mangal"/>
                <w:szCs w:val="24"/>
                <w:lang w:eastAsia="zh-CN" w:bidi="hi-IN"/>
              </w:rPr>
            </w:pPr>
          </w:p>
        </w:tc>
        <w:tc>
          <w:tcPr>
            <w:tcW w:w="2627" w:type="dxa"/>
            <w:vMerge/>
            <w:tcBorders>
              <w:top w:val="single" w:sz="4" w:space="0" w:color="000001"/>
              <w:left w:val="single" w:sz="4" w:space="0" w:color="000001"/>
              <w:bottom w:val="single" w:sz="4" w:space="0" w:color="000001"/>
              <w:right w:val="single" w:sz="4" w:space="0" w:color="000001"/>
            </w:tcBorders>
            <w:shd w:val="clear" w:color="auto" w:fill="auto"/>
            <w:vAlign w:val="center"/>
          </w:tcPr>
          <w:p w14:paraId="50E8E2F3" w14:textId="77777777" w:rsidR="00D420DE" w:rsidRPr="00272385" w:rsidRDefault="00D420DE" w:rsidP="00397F60">
            <w:pPr>
              <w:suppressAutoHyphens/>
              <w:rPr>
                <w:rFonts w:ascii="Liberation Serif" w:eastAsia="SimSun" w:hAnsi="Liberation Serif" w:cs="Mangal"/>
                <w:szCs w:val="24"/>
                <w:lang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1157780B"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I mėnuo</w:t>
            </w: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63A509D2"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II mėnuo</w:t>
            </w: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4D76B699"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III mėnuo</w:t>
            </w: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5E47E857"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IV mėnuo</w:t>
            </w: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07A94CDE"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V mėnuo</w:t>
            </w:r>
          </w:p>
        </w:tc>
        <w:tc>
          <w:tcPr>
            <w:tcW w:w="696"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04F68C69"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VI mėnuo</w:t>
            </w:r>
          </w:p>
        </w:tc>
        <w:tc>
          <w:tcPr>
            <w:tcW w:w="885" w:type="dxa"/>
            <w:tcBorders>
              <w:top w:val="single" w:sz="4" w:space="0" w:color="000001"/>
              <w:left w:val="single" w:sz="4" w:space="0" w:color="000001"/>
              <w:bottom w:val="single" w:sz="4" w:space="0" w:color="000001"/>
              <w:right w:val="single" w:sz="4" w:space="0" w:color="000001"/>
            </w:tcBorders>
            <w:shd w:val="clear" w:color="auto" w:fill="auto"/>
          </w:tcPr>
          <w:p w14:paraId="01754E9F" w14:textId="77777777" w:rsidR="00D420DE" w:rsidRPr="00272385" w:rsidRDefault="00D420DE" w:rsidP="00397F60">
            <w:pPr>
              <w:suppressAutoHyphens/>
              <w:spacing w:after="200" w:line="276" w:lineRule="auto"/>
              <w:rPr>
                <w:rFonts w:ascii="Liberation Serif" w:eastAsia="SimSun" w:hAnsi="Liberation Serif" w:cs="Mangal"/>
                <w:b/>
                <w:sz w:val="20"/>
                <w:szCs w:val="20"/>
                <w:lang w:eastAsia="zh-CN" w:bidi="hi-IN"/>
              </w:rPr>
            </w:pPr>
            <w:r w:rsidRPr="00272385">
              <w:rPr>
                <w:rFonts w:ascii="Liberation Serif" w:eastAsia="SimSun" w:hAnsi="Liberation Serif" w:cs="Mangal"/>
                <w:b/>
                <w:sz w:val="20"/>
                <w:szCs w:val="20"/>
                <w:lang w:eastAsia="zh-CN" w:bidi="hi-IN"/>
              </w:rPr>
              <w:t>.....</w:t>
            </w:r>
          </w:p>
        </w:tc>
        <w:tc>
          <w:tcPr>
            <w:tcW w:w="1210" w:type="dxa"/>
            <w:tcBorders>
              <w:top w:val="single" w:sz="4" w:space="0" w:color="000001"/>
              <w:left w:val="single" w:sz="4" w:space="0" w:color="000001"/>
              <w:bottom w:val="single" w:sz="4" w:space="0" w:color="000001"/>
              <w:right w:val="single" w:sz="4" w:space="0" w:color="000001"/>
            </w:tcBorders>
            <w:shd w:val="clear" w:color="auto" w:fill="auto"/>
          </w:tcPr>
          <w:p w14:paraId="0C55DF44" w14:textId="77777777" w:rsidR="00D420DE" w:rsidRPr="00272385" w:rsidRDefault="00D420DE" w:rsidP="00397F60">
            <w:pPr>
              <w:suppressAutoHyphens/>
              <w:spacing w:after="200" w:line="276" w:lineRule="auto"/>
              <w:rPr>
                <w:rFonts w:ascii="Liberation Serif" w:eastAsia="SimSun" w:hAnsi="Liberation Serif" w:cs="Mangal"/>
                <w:b/>
                <w:sz w:val="22"/>
                <w:lang w:eastAsia="zh-CN" w:bidi="hi-IN"/>
              </w:rPr>
            </w:pPr>
          </w:p>
        </w:tc>
      </w:tr>
      <w:tr w:rsidR="00D420DE" w:rsidRPr="00422361" w14:paraId="4EBB1C0C" w14:textId="77777777" w:rsidTr="00397F60">
        <w:tc>
          <w:tcPr>
            <w:tcW w:w="551" w:type="dxa"/>
            <w:tcBorders>
              <w:top w:val="single" w:sz="4" w:space="0" w:color="000001"/>
              <w:left w:val="single" w:sz="4" w:space="0" w:color="000001"/>
              <w:bottom w:val="single" w:sz="4" w:space="0" w:color="000001"/>
              <w:right w:val="single" w:sz="4" w:space="0" w:color="000001"/>
            </w:tcBorders>
            <w:shd w:val="clear" w:color="auto" w:fill="auto"/>
          </w:tcPr>
          <w:p w14:paraId="4C858151" w14:textId="77777777" w:rsidR="00D420DE" w:rsidRPr="00422361" w:rsidRDefault="00D420DE" w:rsidP="00D420DE">
            <w:pPr>
              <w:numPr>
                <w:ilvl w:val="0"/>
                <w:numId w:val="4"/>
              </w:numPr>
              <w:suppressAutoHyphens/>
              <w:spacing w:after="200" w:line="276" w:lineRule="auto"/>
              <w:ind w:left="737" w:right="454" w:hanging="340"/>
              <w:rPr>
                <w:rFonts w:ascii="Liberation Serif" w:eastAsia="SimSun" w:hAnsi="Liberation Serif" w:cs="Mangal"/>
                <w:sz w:val="22"/>
                <w:lang w:val="en-US" w:eastAsia="zh-CN" w:bidi="hi-IN"/>
              </w:rPr>
            </w:pPr>
          </w:p>
        </w:tc>
        <w:tc>
          <w:tcPr>
            <w:tcW w:w="2627"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8BEE761" w14:textId="77777777" w:rsidR="00D420DE" w:rsidRPr="00422361" w:rsidRDefault="00D420DE" w:rsidP="00397F60">
            <w:pPr>
              <w:tabs>
                <w:tab w:val="left" w:pos="0"/>
              </w:tabs>
              <w:suppressAutoHyphens/>
              <w:jc w:val="center"/>
              <w:rPr>
                <w:rFonts w:ascii="Liberation Serif" w:eastAsia="Calibri" w:hAnsi="Liberation Serif"/>
                <w:b/>
                <w:bCs/>
                <w:i/>
                <w:sz w:val="20"/>
                <w:szCs w:val="20"/>
                <w:lang w:eastAsia="zh-CN" w:bidi="hi-IN"/>
              </w:rPr>
            </w:pPr>
          </w:p>
          <w:p w14:paraId="0EBF3DBF" w14:textId="77777777" w:rsidR="00D420DE" w:rsidRPr="00422361" w:rsidRDefault="00D420DE" w:rsidP="00397F60">
            <w:pPr>
              <w:tabs>
                <w:tab w:val="left" w:pos="0"/>
              </w:tabs>
              <w:suppressAutoHyphens/>
              <w:jc w:val="center"/>
              <w:rPr>
                <w:rFonts w:ascii="Liberation Serif" w:eastAsia="Calibri" w:hAnsi="Liberation Serif"/>
                <w:b/>
                <w:bCs/>
                <w:i/>
                <w:sz w:val="20"/>
                <w:szCs w:val="20"/>
                <w:lang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59B08321"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63A37269"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106915CA"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2A75B296"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0050F3EC"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6" w:type="dxa"/>
            <w:tcBorders>
              <w:top w:val="single" w:sz="4" w:space="0" w:color="000001"/>
              <w:left w:val="single" w:sz="4" w:space="0" w:color="000001"/>
              <w:bottom w:val="single" w:sz="4" w:space="0" w:color="000001"/>
              <w:right w:val="single" w:sz="4" w:space="0" w:color="000001"/>
            </w:tcBorders>
            <w:shd w:val="clear" w:color="auto" w:fill="auto"/>
          </w:tcPr>
          <w:p w14:paraId="3CAA4687"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885" w:type="dxa"/>
            <w:tcBorders>
              <w:top w:val="single" w:sz="4" w:space="0" w:color="000001"/>
              <w:left w:val="single" w:sz="4" w:space="0" w:color="000001"/>
              <w:bottom w:val="single" w:sz="4" w:space="0" w:color="000001"/>
              <w:right w:val="single" w:sz="4" w:space="0" w:color="000001"/>
            </w:tcBorders>
            <w:shd w:val="clear" w:color="auto" w:fill="auto"/>
          </w:tcPr>
          <w:p w14:paraId="6B607FCF" w14:textId="77777777" w:rsidR="00D420DE" w:rsidRPr="00422361" w:rsidRDefault="00D420DE" w:rsidP="00397F60">
            <w:pPr>
              <w:suppressAutoHyphens/>
              <w:spacing w:before="120" w:after="200" w:line="276" w:lineRule="auto"/>
              <w:jc w:val="right"/>
              <w:rPr>
                <w:rFonts w:ascii="Liberation Serif" w:eastAsia="SimSun" w:hAnsi="Liberation Serif" w:cs="Mangal"/>
                <w:sz w:val="22"/>
                <w:lang w:val="en-US" w:eastAsia="zh-CN" w:bidi="hi-IN"/>
              </w:rPr>
            </w:pPr>
          </w:p>
        </w:tc>
        <w:tc>
          <w:tcPr>
            <w:tcW w:w="1210" w:type="dxa"/>
            <w:tcBorders>
              <w:top w:val="single" w:sz="4" w:space="0" w:color="000001"/>
              <w:left w:val="single" w:sz="4" w:space="0" w:color="000001"/>
              <w:bottom w:val="single" w:sz="4" w:space="0" w:color="000001"/>
              <w:right w:val="single" w:sz="4" w:space="0" w:color="000001"/>
            </w:tcBorders>
            <w:shd w:val="clear" w:color="auto" w:fill="auto"/>
          </w:tcPr>
          <w:p w14:paraId="70141D76" w14:textId="77777777" w:rsidR="00D420DE" w:rsidRPr="00422361" w:rsidRDefault="00D420DE" w:rsidP="00397F60">
            <w:pPr>
              <w:suppressAutoHyphens/>
              <w:spacing w:before="120" w:after="200" w:line="276" w:lineRule="auto"/>
              <w:jc w:val="right"/>
              <w:rPr>
                <w:rFonts w:ascii="Liberation Serif" w:eastAsia="SimSun" w:hAnsi="Liberation Serif" w:cs="Mangal"/>
                <w:sz w:val="22"/>
                <w:lang w:val="en-US" w:eastAsia="zh-CN" w:bidi="hi-IN"/>
              </w:rPr>
            </w:pPr>
          </w:p>
        </w:tc>
      </w:tr>
      <w:tr w:rsidR="00D420DE" w:rsidRPr="00422361" w14:paraId="4F42A202" w14:textId="77777777" w:rsidTr="00397F60">
        <w:trPr>
          <w:trHeight w:val="277"/>
        </w:trPr>
        <w:tc>
          <w:tcPr>
            <w:tcW w:w="8231" w:type="dxa"/>
            <w:gridSpan w:val="9"/>
            <w:tcBorders>
              <w:top w:val="single" w:sz="4" w:space="0" w:color="000001"/>
              <w:left w:val="single" w:sz="4" w:space="0" w:color="000001"/>
              <w:bottom w:val="single" w:sz="4" w:space="0" w:color="000001"/>
              <w:right w:val="single" w:sz="4" w:space="0" w:color="000001"/>
            </w:tcBorders>
            <w:shd w:val="clear" w:color="auto" w:fill="auto"/>
          </w:tcPr>
          <w:p w14:paraId="7B2FCCA7" w14:textId="77777777" w:rsidR="00D420DE" w:rsidRPr="00422361" w:rsidRDefault="00D420DE" w:rsidP="00397F60">
            <w:pPr>
              <w:suppressAutoHyphens/>
              <w:spacing w:line="276" w:lineRule="auto"/>
              <w:ind w:left="175"/>
              <w:jc w:val="right"/>
              <w:rPr>
                <w:rFonts w:ascii="Liberation Serif" w:eastAsia="SimSun" w:hAnsi="Liberation Serif" w:cs="Mangal"/>
                <w:szCs w:val="24"/>
                <w:lang w:val="en-US" w:eastAsia="zh-CN" w:bidi="hi-IN"/>
              </w:rPr>
            </w:pPr>
            <w:r w:rsidRPr="00422361">
              <w:rPr>
                <w:rFonts w:ascii="Liberation Serif" w:eastAsia="SimSun" w:hAnsi="Liberation Serif" w:cs="Mangal"/>
                <w:b/>
                <w:sz w:val="22"/>
                <w:szCs w:val="24"/>
                <w:lang w:val="en-US" w:eastAsia="zh-CN" w:bidi="hi-IN"/>
              </w:rPr>
              <w:t xml:space="preserve">Suma </w:t>
            </w:r>
            <w:r w:rsidRPr="00422361">
              <w:rPr>
                <w:rFonts w:ascii="Liberation Serif" w:eastAsia="SimSun" w:hAnsi="Liberation Serif" w:cs="Mangal"/>
                <w:b/>
                <w:bCs/>
                <w:sz w:val="22"/>
                <w:szCs w:val="24"/>
                <w:lang w:val="en-US" w:eastAsia="zh-CN" w:bidi="hi-IN"/>
              </w:rPr>
              <w:t>be PVM:</w:t>
            </w:r>
          </w:p>
        </w:tc>
        <w:tc>
          <w:tcPr>
            <w:tcW w:w="1213" w:type="dxa"/>
            <w:tcBorders>
              <w:top w:val="single" w:sz="4" w:space="0" w:color="000001"/>
              <w:left w:val="single" w:sz="4" w:space="0" w:color="000001"/>
              <w:bottom w:val="single" w:sz="4" w:space="0" w:color="000001"/>
              <w:right w:val="single" w:sz="4" w:space="0" w:color="000001"/>
            </w:tcBorders>
            <w:shd w:val="clear" w:color="auto" w:fill="auto"/>
          </w:tcPr>
          <w:p w14:paraId="73CB09C4" w14:textId="77777777" w:rsidR="00D420DE" w:rsidRPr="00422361" w:rsidRDefault="00D420DE" w:rsidP="00397F60">
            <w:pPr>
              <w:suppressAutoHyphens/>
              <w:spacing w:line="276" w:lineRule="auto"/>
              <w:ind w:left="-1383" w:firstLine="1383"/>
              <w:jc w:val="right"/>
              <w:rPr>
                <w:rFonts w:ascii="Liberation Serif" w:eastAsia="SimSun" w:hAnsi="Liberation Serif" w:cs="Mangal"/>
                <w:sz w:val="22"/>
                <w:szCs w:val="24"/>
                <w:lang w:val="en-US" w:eastAsia="zh-CN" w:bidi="hi-IN"/>
              </w:rPr>
            </w:pPr>
          </w:p>
        </w:tc>
      </w:tr>
      <w:tr w:rsidR="00D420DE" w:rsidRPr="00422361" w14:paraId="59601508" w14:textId="77777777" w:rsidTr="00397F60">
        <w:trPr>
          <w:trHeight w:val="147"/>
        </w:trPr>
        <w:tc>
          <w:tcPr>
            <w:tcW w:w="8231" w:type="dxa"/>
            <w:gridSpan w:val="9"/>
            <w:tcBorders>
              <w:top w:val="single" w:sz="4" w:space="0" w:color="000001"/>
              <w:left w:val="single" w:sz="4" w:space="0" w:color="000001"/>
              <w:bottom w:val="single" w:sz="4" w:space="0" w:color="000001"/>
              <w:right w:val="single" w:sz="4" w:space="0" w:color="000001"/>
            </w:tcBorders>
            <w:shd w:val="clear" w:color="auto" w:fill="auto"/>
          </w:tcPr>
          <w:p w14:paraId="4A4DFFAB" w14:textId="77777777" w:rsidR="00D420DE" w:rsidRPr="00422361" w:rsidRDefault="00D420DE" w:rsidP="00397F60">
            <w:pPr>
              <w:suppressAutoHyphens/>
              <w:spacing w:line="276" w:lineRule="auto"/>
              <w:ind w:left="175"/>
              <w:jc w:val="right"/>
              <w:rPr>
                <w:rFonts w:ascii="Liberation Serif" w:eastAsia="SimSun" w:hAnsi="Liberation Serif" w:cs="Mangal"/>
                <w:szCs w:val="24"/>
                <w:lang w:val="en-US" w:eastAsia="zh-CN" w:bidi="hi-IN"/>
              </w:rPr>
            </w:pPr>
            <w:r w:rsidRPr="00422361">
              <w:rPr>
                <w:rFonts w:ascii="Liberation Serif" w:eastAsia="SimSun" w:hAnsi="Liberation Serif" w:cs="Mangal"/>
                <w:b/>
                <w:sz w:val="22"/>
                <w:szCs w:val="24"/>
                <w:lang w:val="en-US" w:eastAsia="zh-CN" w:bidi="hi-IN"/>
              </w:rPr>
              <w:t xml:space="preserve">PVM </w:t>
            </w:r>
            <w:r w:rsidRPr="00B33B39">
              <w:rPr>
                <w:rFonts w:ascii="Liberation Serif" w:eastAsia="SimSun" w:hAnsi="Liberation Serif" w:cs="Mangal"/>
                <w:b/>
                <w:i/>
                <w:sz w:val="22"/>
                <w:szCs w:val="24"/>
                <w:lang w:val="en-US" w:eastAsia="zh-CN" w:bidi="hi-IN"/>
              </w:rPr>
              <w:t>[</w:t>
            </w:r>
            <w:proofErr w:type="spellStart"/>
            <w:r w:rsidRPr="00B33B39">
              <w:rPr>
                <w:rFonts w:ascii="Liberation Serif" w:eastAsia="SimSun" w:hAnsi="Liberation Serif" w:cs="Mangal"/>
                <w:b/>
                <w:i/>
                <w:sz w:val="22"/>
                <w:szCs w:val="24"/>
                <w:lang w:val="en-US" w:eastAsia="zh-CN" w:bidi="hi-IN"/>
              </w:rPr>
              <w:t>tarifas</w:t>
            </w:r>
            <w:proofErr w:type="spellEnd"/>
            <w:r w:rsidRPr="00B33B39">
              <w:rPr>
                <w:rFonts w:ascii="Liberation Serif" w:eastAsia="SimSun" w:hAnsi="Liberation Serif" w:cs="Mangal"/>
                <w:b/>
                <w:i/>
                <w:sz w:val="22"/>
                <w:szCs w:val="24"/>
                <w:lang w:val="en-US" w:eastAsia="zh-CN" w:bidi="hi-IN"/>
              </w:rPr>
              <w:t>]</w:t>
            </w:r>
            <w:r w:rsidRPr="00B33B39">
              <w:rPr>
                <w:rFonts w:ascii="Liberation Serif" w:eastAsia="SimSun" w:hAnsi="Liberation Serif" w:cs="Mangal"/>
                <w:b/>
                <w:sz w:val="22"/>
                <w:szCs w:val="24"/>
                <w:lang w:val="en-US" w:eastAsia="zh-CN" w:bidi="hi-IN"/>
              </w:rPr>
              <w:t>:</w:t>
            </w:r>
          </w:p>
        </w:tc>
        <w:tc>
          <w:tcPr>
            <w:tcW w:w="1213" w:type="dxa"/>
            <w:tcBorders>
              <w:top w:val="single" w:sz="4" w:space="0" w:color="000001"/>
              <w:left w:val="single" w:sz="4" w:space="0" w:color="000001"/>
              <w:bottom w:val="single" w:sz="4" w:space="0" w:color="000001"/>
              <w:right w:val="single" w:sz="4" w:space="0" w:color="000001"/>
            </w:tcBorders>
            <w:shd w:val="clear" w:color="auto" w:fill="auto"/>
          </w:tcPr>
          <w:p w14:paraId="2D560DE7" w14:textId="77777777" w:rsidR="00D420DE" w:rsidRPr="00422361" w:rsidRDefault="00D420DE" w:rsidP="00397F60">
            <w:pPr>
              <w:suppressAutoHyphens/>
              <w:spacing w:line="276" w:lineRule="auto"/>
              <w:jc w:val="right"/>
              <w:rPr>
                <w:rFonts w:ascii="Liberation Serif" w:eastAsia="SimSun" w:hAnsi="Liberation Serif" w:cs="Mangal"/>
                <w:sz w:val="22"/>
                <w:szCs w:val="24"/>
                <w:lang w:val="en-US" w:eastAsia="zh-CN" w:bidi="hi-IN"/>
              </w:rPr>
            </w:pPr>
          </w:p>
        </w:tc>
      </w:tr>
      <w:tr w:rsidR="00D420DE" w:rsidRPr="00422361" w14:paraId="3EBFD45E" w14:textId="77777777" w:rsidTr="00397F60">
        <w:trPr>
          <w:trHeight w:val="147"/>
        </w:trPr>
        <w:tc>
          <w:tcPr>
            <w:tcW w:w="8231" w:type="dxa"/>
            <w:gridSpan w:val="9"/>
            <w:tcBorders>
              <w:top w:val="single" w:sz="4" w:space="0" w:color="000001"/>
              <w:left w:val="single" w:sz="4" w:space="0" w:color="000001"/>
              <w:bottom w:val="single" w:sz="4" w:space="0" w:color="000001"/>
              <w:right w:val="single" w:sz="4" w:space="0" w:color="000001"/>
            </w:tcBorders>
            <w:shd w:val="clear" w:color="auto" w:fill="auto"/>
          </w:tcPr>
          <w:p w14:paraId="5613C3FF" w14:textId="77777777" w:rsidR="00D420DE" w:rsidRPr="00422361" w:rsidRDefault="00D420DE" w:rsidP="00397F60">
            <w:pPr>
              <w:suppressAutoHyphens/>
              <w:spacing w:line="276" w:lineRule="auto"/>
              <w:ind w:left="175"/>
              <w:jc w:val="right"/>
              <w:rPr>
                <w:rFonts w:ascii="Liberation Serif" w:eastAsia="SimSun" w:hAnsi="Liberation Serif" w:cs="Mangal"/>
                <w:szCs w:val="24"/>
                <w:lang w:val="en-US" w:eastAsia="zh-CN" w:bidi="hi-IN"/>
              </w:rPr>
            </w:pPr>
            <w:proofErr w:type="spellStart"/>
            <w:r w:rsidRPr="00422361">
              <w:rPr>
                <w:rFonts w:ascii="Liberation Serif" w:eastAsia="SimSun" w:hAnsi="Liberation Serif" w:cs="Mangal"/>
                <w:b/>
                <w:sz w:val="22"/>
                <w:szCs w:val="24"/>
                <w:lang w:val="en-US" w:eastAsia="zh-CN" w:bidi="hi-IN"/>
              </w:rPr>
              <w:t>Bendra</w:t>
            </w:r>
            <w:proofErr w:type="spellEnd"/>
            <w:r w:rsidRPr="00422361">
              <w:rPr>
                <w:rFonts w:ascii="Liberation Serif" w:eastAsia="SimSun" w:hAnsi="Liberation Serif" w:cs="Mangal"/>
                <w:b/>
                <w:sz w:val="22"/>
                <w:szCs w:val="24"/>
                <w:lang w:val="en-US" w:eastAsia="zh-CN" w:bidi="hi-IN"/>
              </w:rPr>
              <w:t xml:space="preserve"> </w:t>
            </w:r>
            <w:proofErr w:type="spellStart"/>
            <w:r w:rsidRPr="00422361">
              <w:rPr>
                <w:rFonts w:ascii="Liberation Serif" w:eastAsia="SimSun" w:hAnsi="Liberation Serif" w:cs="Mangal"/>
                <w:b/>
                <w:sz w:val="22"/>
                <w:szCs w:val="24"/>
                <w:lang w:val="en-US" w:eastAsia="zh-CN" w:bidi="hi-IN"/>
              </w:rPr>
              <w:t>suma</w:t>
            </w:r>
            <w:proofErr w:type="spellEnd"/>
            <w:r w:rsidRPr="00422361">
              <w:rPr>
                <w:rFonts w:ascii="Liberation Serif" w:eastAsia="SimSun" w:hAnsi="Liberation Serif" w:cs="Mangal"/>
                <w:b/>
                <w:sz w:val="22"/>
                <w:szCs w:val="24"/>
                <w:lang w:val="en-US" w:eastAsia="zh-CN" w:bidi="hi-IN"/>
              </w:rPr>
              <w:t xml:space="preserve"> </w:t>
            </w:r>
            <w:proofErr w:type="spellStart"/>
            <w:r w:rsidRPr="00422361">
              <w:rPr>
                <w:rFonts w:ascii="Liberation Serif" w:eastAsia="SimSun" w:hAnsi="Liberation Serif" w:cs="Mangal"/>
                <w:b/>
                <w:sz w:val="22"/>
                <w:szCs w:val="24"/>
                <w:lang w:val="en-US" w:eastAsia="zh-CN" w:bidi="hi-IN"/>
              </w:rPr>
              <w:t>su</w:t>
            </w:r>
            <w:proofErr w:type="spellEnd"/>
            <w:r w:rsidRPr="00422361">
              <w:rPr>
                <w:rFonts w:ascii="Liberation Serif" w:eastAsia="SimSun" w:hAnsi="Liberation Serif" w:cs="Mangal"/>
                <w:b/>
                <w:sz w:val="22"/>
                <w:szCs w:val="24"/>
                <w:lang w:val="en-US" w:eastAsia="zh-CN" w:bidi="hi-IN"/>
              </w:rPr>
              <w:t xml:space="preserve"> PVM</w:t>
            </w:r>
            <w:r w:rsidRPr="00422361">
              <w:rPr>
                <w:rFonts w:ascii="Liberation Serif" w:eastAsia="SimSun" w:hAnsi="Liberation Serif" w:cs="Mangal"/>
                <w:b/>
                <w:bCs/>
                <w:sz w:val="22"/>
                <w:szCs w:val="24"/>
                <w:lang w:val="en-US" w:eastAsia="zh-CN" w:bidi="hi-IN"/>
              </w:rPr>
              <w:t>:</w:t>
            </w:r>
          </w:p>
        </w:tc>
        <w:tc>
          <w:tcPr>
            <w:tcW w:w="1213" w:type="dxa"/>
            <w:tcBorders>
              <w:top w:val="single" w:sz="4" w:space="0" w:color="000001"/>
              <w:left w:val="single" w:sz="4" w:space="0" w:color="000001"/>
              <w:bottom w:val="single" w:sz="4" w:space="0" w:color="000001"/>
              <w:right w:val="single" w:sz="4" w:space="0" w:color="000001"/>
            </w:tcBorders>
            <w:shd w:val="clear" w:color="auto" w:fill="auto"/>
          </w:tcPr>
          <w:p w14:paraId="4F5303A6" w14:textId="77777777" w:rsidR="00D420DE" w:rsidRPr="00422361" w:rsidRDefault="00D420DE" w:rsidP="00397F60">
            <w:pPr>
              <w:suppressAutoHyphens/>
              <w:spacing w:line="276" w:lineRule="auto"/>
              <w:jc w:val="right"/>
              <w:rPr>
                <w:rFonts w:ascii="Liberation Serif" w:eastAsia="SimSun" w:hAnsi="Liberation Serif" w:cs="Mangal"/>
                <w:sz w:val="22"/>
                <w:szCs w:val="24"/>
                <w:lang w:val="en-US" w:eastAsia="zh-CN" w:bidi="hi-IN"/>
              </w:rPr>
            </w:pPr>
          </w:p>
        </w:tc>
      </w:tr>
    </w:tbl>
    <w:p w14:paraId="6042E48D" w14:textId="77777777" w:rsidR="00D420DE" w:rsidRPr="00422361" w:rsidRDefault="00D420DE" w:rsidP="00D420DE">
      <w:pPr>
        <w:suppressAutoHyphens/>
        <w:rPr>
          <w:rFonts w:eastAsia="SimSun" w:cs="Mangal"/>
          <w:szCs w:val="24"/>
          <w:lang w:val="en-US" w:eastAsia="zh-CN" w:bidi="hi-IN"/>
        </w:rPr>
      </w:pPr>
    </w:p>
    <w:p w14:paraId="0146DD3A" w14:textId="77777777" w:rsidR="00D420DE" w:rsidRPr="00422361" w:rsidRDefault="00D420DE" w:rsidP="00D420DE">
      <w:pPr>
        <w:suppressAutoHyphens/>
        <w:ind w:firstLine="7937"/>
        <w:rPr>
          <w:rFonts w:eastAsia="SimSun" w:cs="Mangal"/>
          <w:szCs w:val="24"/>
          <w:lang w:val="en-US" w:eastAsia="zh-CN" w:bidi="hi-IN"/>
        </w:rPr>
      </w:pPr>
    </w:p>
    <w:p w14:paraId="16A1B20B" w14:textId="77777777" w:rsidR="00D420DE" w:rsidRPr="00422361" w:rsidRDefault="00D420DE" w:rsidP="00D420DE">
      <w:pPr>
        <w:suppressAutoHyphens/>
        <w:ind w:firstLine="7937"/>
        <w:rPr>
          <w:rFonts w:eastAsia="SimSun" w:cs="Mangal"/>
          <w:szCs w:val="24"/>
          <w:lang w:val="en-US" w:eastAsia="zh-CN" w:bidi="hi-IN"/>
        </w:rPr>
      </w:pPr>
    </w:p>
    <w:p w14:paraId="54381DC6" w14:textId="77777777" w:rsidR="00D420DE" w:rsidRPr="00422361" w:rsidRDefault="00D420DE" w:rsidP="00D420DE">
      <w:pPr>
        <w:suppressAutoHyphens/>
        <w:ind w:firstLine="7937"/>
        <w:rPr>
          <w:rFonts w:eastAsia="SimSun" w:cs="Mangal"/>
          <w:szCs w:val="24"/>
          <w:lang w:val="en-US" w:eastAsia="zh-CN" w:bidi="hi-IN"/>
        </w:rPr>
      </w:pPr>
    </w:p>
    <w:tbl>
      <w:tblPr>
        <w:tblW w:w="8490" w:type="dxa"/>
        <w:tblInd w:w="458" w:type="dxa"/>
        <w:tblLook w:val="0000" w:firstRow="0" w:lastRow="0" w:firstColumn="0" w:lastColumn="0" w:noHBand="0" w:noVBand="0"/>
      </w:tblPr>
      <w:tblGrid>
        <w:gridCol w:w="4246"/>
        <w:gridCol w:w="4244"/>
      </w:tblGrid>
      <w:tr w:rsidR="00D420DE" w:rsidRPr="00422361" w14:paraId="6B92BA49" w14:textId="77777777" w:rsidTr="00397F60">
        <w:tc>
          <w:tcPr>
            <w:tcW w:w="4245" w:type="dxa"/>
            <w:shd w:val="clear" w:color="auto" w:fill="auto"/>
          </w:tcPr>
          <w:p w14:paraId="07DB08BE"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b/>
                <w:bCs/>
                <w:szCs w:val="24"/>
                <w:lang w:eastAsia="zh-CN" w:bidi="hi-IN"/>
              </w:rPr>
              <w:t>Rangovas</w:t>
            </w:r>
          </w:p>
        </w:tc>
        <w:tc>
          <w:tcPr>
            <w:tcW w:w="4244" w:type="dxa"/>
            <w:shd w:val="clear" w:color="auto" w:fill="auto"/>
          </w:tcPr>
          <w:p w14:paraId="78EB07AF"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b/>
                <w:bCs/>
                <w:szCs w:val="24"/>
                <w:lang w:eastAsia="zh-CN" w:bidi="hi-IN"/>
              </w:rPr>
              <w:t>Užsakovas</w:t>
            </w:r>
          </w:p>
        </w:tc>
      </w:tr>
      <w:tr w:rsidR="00D420DE" w:rsidRPr="00422361" w14:paraId="3E58F8F0" w14:textId="77777777" w:rsidTr="00397F60">
        <w:tc>
          <w:tcPr>
            <w:tcW w:w="4245" w:type="dxa"/>
            <w:shd w:val="clear" w:color="auto" w:fill="auto"/>
          </w:tcPr>
          <w:p w14:paraId="77016A24"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 xml:space="preserve">[Pavadinimas] </w:t>
            </w:r>
          </w:p>
        </w:tc>
        <w:tc>
          <w:tcPr>
            <w:tcW w:w="4244" w:type="dxa"/>
            <w:shd w:val="clear" w:color="auto" w:fill="auto"/>
          </w:tcPr>
          <w:p w14:paraId="0C51EF60"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[Pavadinimas]</w:t>
            </w:r>
          </w:p>
        </w:tc>
      </w:tr>
      <w:tr w:rsidR="00D420DE" w:rsidRPr="00422361" w14:paraId="3F67449C" w14:textId="77777777" w:rsidTr="00397F60">
        <w:tc>
          <w:tcPr>
            <w:tcW w:w="4245" w:type="dxa"/>
            <w:shd w:val="clear" w:color="auto" w:fill="auto"/>
          </w:tcPr>
          <w:p w14:paraId="7652D877"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63473FCB" w14:textId="77777777" w:rsidR="00D420DE" w:rsidRPr="00422361" w:rsidRDefault="00D420DE" w:rsidP="00397F60">
            <w:pPr>
              <w:suppressAutoHyphens/>
              <w:rPr>
                <w:rFonts w:eastAsia="SimSun" w:cs="Mangal"/>
                <w:szCs w:val="24"/>
                <w:lang w:eastAsia="zh-CN" w:bidi="hi-IN"/>
              </w:rPr>
            </w:pPr>
          </w:p>
        </w:tc>
      </w:tr>
      <w:tr w:rsidR="00D420DE" w:rsidRPr="00422361" w14:paraId="78056270" w14:textId="77777777" w:rsidTr="00397F60">
        <w:tc>
          <w:tcPr>
            <w:tcW w:w="4245" w:type="dxa"/>
            <w:shd w:val="clear" w:color="auto" w:fill="auto"/>
          </w:tcPr>
          <w:p w14:paraId="77BFE3CB"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1792DBC2" w14:textId="77777777" w:rsidR="00D420DE" w:rsidRPr="00422361" w:rsidRDefault="00D420DE" w:rsidP="00397F60">
            <w:pPr>
              <w:suppressAutoHyphens/>
              <w:rPr>
                <w:rFonts w:eastAsia="SimSun" w:cs="Mangal"/>
                <w:szCs w:val="24"/>
                <w:lang w:eastAsia="zh-CN" w:bidi="hi-IN"/>
              </w:rPr>
            </w:pPr>
          </w:p>
        </w:tc>
      </w:tr>
      <w:tr w:rsidR="00D420DE" w:rsidRPr="00422361" w14:paraId="1F70A89C" w14:textId="77777777" w:rsidTr="00397F60">
        <w:tc>
          <w:tcPr>
            <w:tcW w:w="4245" w:type="dxa"/>
            <w:shd w:val="clear" w:color="auto" w:fill="auto"/>
          </w:tcPr>
          <w:p w14:paraId="019E4F0A"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314AD8EC" w14:textId="77777777" w:rsidR="00D420DE" w:rsidRPr="00422361" w:rsidRDefault="00D420DE" w:rsidP="00397F60">
            <w:pPr>
              <w:suppressAutoHyphens/>
              <w:rPr>
                <w:rFonts w:eastAsia="SimSun" w:cs="Mangal"/>
                <w:szCs w:val="24"/>
                <w:lang w:eastAsia="zh-CN" w:bidi="hi-IN"/>
              </w:rPr>
            </w:pPr>
          </w:p>
        </w:tc>
      </w:tr>
      <w:tr w:rsidR="00D420DE" w:rsidRPr="00422361" w14:paraId="0333DCCC" w14:textId="77777777" w:rsidTr="00397F60">
        <w:tc>
          <w:tcPr>
            <w:tcW w:w="4245" w:type="dxa"/>
            <w:shd w:val="clear" w:color="auto" w:fill="auto"/>
          </w:tcPr>
          <w:p w14:paraId="4001239A"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06BFB29D" w14:textId="77777777" w:rsidR="00D420DE" w:rsidRPr="00422361" w:rsidRDefault="00D420DE" w:rsidP="00397F60">
            <w:pPr>
              <w:suppressAutoHyphens/>
              <w:rPr>
                <w:rFonts w:eastAsia="SimSun" w:cs="Mangal"/>
                <w:szCs w:val="24"/>
                <w:lang w:eastAsia="zh-CN" w:bidi="hi-IN"/>
              </w:rPr>
            </w:pPr>
          </w:p>
        </w:tc>
      </w:tr>
      <w:tr w:rsidR="00D420DE" w:rsidRPr="00422361" w14:paraId="18FBDC5B" w14:textId="77777777" w:rsidTr="00397F60">
        <w:tc>
          <w:tcPr>
            <w:tcW w:w="4245" w:type="dxa"/>
            <w:shd w:val="clear" w:color="auto" w:fill="auto"/>
          </w:tcPr>
          <w:p w14:paraId="77AA3494"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57B013FE" w14:textId="77777777" w:rsidR="00D420DE" w:rsidRPr="00422361" w:rsidRDefault="00D420DE" w:rsidP="00397F60">
            <w:pPr>
              <w:suppressAutoHyphens/>
              <w:rPr>
                <w:rFonts w:eastAsia="SimSun" w:cs="Mangal"/>
                <w:szCs w:val="24"/>
                <w:lang w:eastAsia="zh-CN" w:bidi="hi-IN"/>
              </w:rPr>
            </w:pPr>
          </w:p>
        </w:tc>
      </w:tr>
      <w:tr w:rsidR="00D420DE" w:rsidRPr="00422361" w14:paraId="3414F795" w14:textId="77777777" w:rsidTr="00397F60">
        <w:tc>
          <w:tcPr>
            <w:tcW w:w="4245" w:type="dxa"/>
            <w:shd w:val="clear" w:color="auto" w:fill="auto"/>
          </w:tcPr>
          <w:p w14:paraId="114143D0"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0FD3313F" w14:textId="77777777" w:rsidR="00D420DE" w:rsidRPr="00422361" w:rsidRDefault="00D420DE" w:rsidP="00397F60">
            <w:pPr>
              <w:suppressAutoHyphens/>
              <w:rPr>
                <w:rFonts w:eastAsia="SimSun" w:cs="Mangal"/>
                <w:szCs w:val="24"/>
                <w:lang w:eastAsia="zh-CN" w:bidi="hi-IN"/>
              </w:rPr>
            </w:pPr>
          </w:p>
        </w:tc>
      </w:tr>
      <w:tr w:rsidR="00D420DE" w:rsidRPr="00422361" w14:paraId="7FB8BDA6" w14:textId="77777777" w:rsidTr="00397F60">
        <w:tc>
          <w:tcPr>
            <w:tcW w:w="4245" w:type="dxa"/>
            <w:shd w:val="clear" w:color="auto" w:fill="auto"/>
          </w:tcPr>
          <w:p w14:paraId="236AE3BA"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______________________________</w:t>
            </w:r>
          </w:p>
          <w:p w14:paraId="56AF0CD1"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Parašas</w:t>
            </w:r>
          </w:p>
          <w:p w14:paraId="148B9B40"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[Pareigos, vardas ir pavardė]</w:t>
            </w:r>
          </w:p>
        </w:tc>
        <w:tc>
          <w:tcPr>
            <w:tcW w:w="4244" w:type="dxa"/>
            <w:shd w:val="clear" w:color="auto" w:fill="auto"/>
          </w:tcPr>
          <w:p w14:paraId="4ACF9A40"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______________________________</w:t>
            </w:r>
          </w:p>
          <w:p w14:paraId="195D6557"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Parašas</w:t>
            </w:r>
          </w:p>
          <w:p w14:paraId="2F057726"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[Pareigos, vardas ir pavardė]</w:t>
            </w:r>
          </w:p>
        </w:tc>
      </w:tr>
    </w:tbl>
    <w:p w14:paraId="6D508921" w14:textId="77777777" w:rsidR="00D420DE" w:rsidRPr="00422361" w:rsidRDefault="00D420DE" w:rsidP="00D420DE">
      <w:pPr>
        <w:suppressAutoHyphens/>
        <w:ind w:firstLine="7937"/>
        <w:rPr>
          <w:rFonts w:eastAsia="SimSun" w:cs="Mangal"/>
          <w:szCs w:val="24"/>
          <w:lang w:val="en-US" w:eastAsia="zh-CN" w:bidi="hi-IN"/>
        </w:rPr>
      </w:pPr>
    </w:p>
    <w:p w14:paraId="45A9B2B2" w14:textId="77777777" w:rsidR="00D420DE" w:rsidRPr="00422361" w:rsidRDefault="00D420DE" w:rsidP="00D420DE">
      <w:pPr>
        <w:spacing w:after="75" w:line="256" w:lineRule="auto"/>
        <w:ind w:left="79"/>
        <w:rPr>
          <w:lang w:val="fr-FR"/>
        </w:rPr>
      </w:pPr>
    </w:p>
    <w:p w14:paraId="1A392C4F" w14:textId="77777777" w:rsidR="00D420DE" w:rsidRDefault="00D420DE" w:rsidP="00D420DE">
      <w:pPr>
        <w:spacing w:after="115" w:line="256" w:lineRule="auto"/>
        <w:ind w:left="79"/>
      </w:pPr>
      <w:r>
        <w:rPr>
          <w:color w:val="000000"/>
          <w:sz w:val="20"/>
        </w:rPr>
        <w:t xml:space="preserve"> </w:t>
      </w:r>
    </w:p>
    <w:p w14:paraId="1E659DC8" w14:textId="77777777" w:rsidR="00D420DE" w:rsidRDefault="00D420DE" w:rsidP="00D420DE">
      <w:pPr>
        <w:spacing w:line="256" w:lineRule="auto"/>
        <w:ind w:left="79"/>
      </w:pPr>
      <w:r>
        <w:rPr>
          <w:color w:val="000000"/>
          <w:sz w:val="31"/>
          <w:vertAlign w:val="subscript"/>
        </w:rPr>
        <w:t xml:space="preserve"> </w:t>
      </w:r>
      <w:r>
        <w:rPr>
          <w:color w:val="000000"/>
          <w:sz w:val="31"/>
          <w:vertAlign w:val="subscript"/>
        </w:rPr>
        <w:tab/>
      </w:r>
      <w:r>
        <w:rPr>
          <w:color w:val="000000"/>
          <w:sz w:val="20"/>
        </w:rPr>
        <w:t xml:space="preserve"> </w:t>
      </w:r>
    </w:p>
    <w:p w14:paraId="3B62B548" w14:textId="77777777" w:rsidR="00D420DE" w:rsidRDefault="00D420DE" w:rsidP="00D420DE">
      <w:pPr>
        <w:spacing w:line="256" w:lineRule="auto"/>
        <w:ind w:left="3416"/>
      </w:pPr>
      <w:r>
        <w:rPr>
          <w:color w:val="000000"/>
          <w:sz w:val="20"/>
        </w:rPr>
        <w:t xml:space="preserve"> </w:t>
      </w:r>
    </w:p>
    <w:p w14:paraId="54D16AC4" w14:textId="77777777" w:rsidR="00D420DE" w:rsidRDefault="00D420DE" w:rsidP="00D420DE">
      <w:pPr>
        <w:spacing w:after="114" w:line="216" w:lineRule="auto"/>
        <w:ind w:left="79" w:right="9831"/>
      </w:pPr>
      <w:r>
        <w:rPr>
          <w:color w:val="000000"/>
          <w:sz w:val="20"/>
        </w:rPr>
        <w:t xml:space="preserve">           </w:t>
      </w:r>
    </w:p>
    <w:p w14:paraId="00F9B25B" w14:textId="77777777" w:rsidR="00D420DE" w:rsidRDefault="00D420DE" w:rsidP="00D420DE">
      <w:pPr>
        <w:spacing w:after="73" w:line="256" w:lineRule="auto"/>
        <w:ind w:left="79"/>
      </w:pPr>
      <w:r>
        <w:rPr>
          <w:color w:val="000000"/>
          <w:sz w:val="20"/>
        </w:rPr>
        <w:t xml:space="preserve"> </w:t>
      </w:r>
    </w:p>
    <w:p w14:paraId="063BF5AC" w14:textId="77777777" w:rsidR="00D420DE" w:rsidRDefault="00D420DE" w:rsidP="00D420DE">
      <w:pPr>
        <w:pStyle w:val="Antrat2"/>
        <w:tabs>
          <w:tab w:val="center" w:pos="1299"/>
          <w:tab w:val="center" w:pos="5559"/>
        </w:tabs>
        <w:ind w:left="0" w:firstLine="0"/>
        <w:rPr>
          <w:color w:val="000000"/>
          <w:sz w:val="20"/>
        </w:rPr>
      </w:pPr>
      <w:r>
        <w:rPr>
          <w:rFonts w:ascii="Calibri" w:eastAsia="Calibri" w:hAnsi="Calibri" w:cs="Calibri"/>
          <w:b w:val="0"/>
          <w:color w:val="000000"/>
          <w:sz w:val="22"/>
        </w:rPr>
        <w:tab/>
      </w:r>
    </w:p>
    <w:p w14:paraId="454C8C32" w14:textId="77777777" w:rsidR="00D420DE" w:rsidRDefault="00D420DE" w:rsidP="00D420DE">
      <w:pPr>
        <w:tabs>
          <w:tab w:val="center" w:pos="2178"/>
          <w:tab w:val="center" w:pos="6398"/>
        </w:tabs>
      </w:pPr>
      <w:r>
        <w:rPr>
          <w:color w:val="000000"/>
          <w:sz w:val="20"/>
        </w:rPr>
        <w:t xml:space="preserve"> </w:t>
      </w:r>
    </w:p>
    <w:p w14:paraId="24AB2ECB" w14:textId="77777777" w:rsidR="00D420DE" w:rsidRDefault="00D420DE" w:rsidP="00D420DE">
      <w:pPr>
        <w:spacing w:line="256" w:lineRule="auto"/>
        <w:ind w:left="10" w:right="469"/>
        <w:jc w:val="right"/>
      </w:pPr>
    </w:p>
    <w:p w14:paraId="562EE70E" w14:textId="77777777" w:rsidR="00D420DE" w:rsidRDefault="00D420DE" w:rsidP="00D420DE">
      <w:pPr>
        <w:spacing w:line="256" w:lineRule="auto"/>
        <w:ind w:left="10" w:right="469"/>
        <w:jc w:val="right"/>
      </w:pPr>
    </w:p>
    <w:p w14:paraId="6062DE99" w14:textId="77777777" w:rsidR="00D420DE" w:rsidRDefault="00D420DE" w:rsidP="00D420DE">
      <w:pPr>
        <w:spacing w:line="256" w:lineRule="auto"/>
        <w:ind w:left="10" w:right="469"/>
        <w:jc w:val="right"/>
      </w:pPr>
    </w:p>
    <w:p w14:paraId="4C027D9B" w14:textId="21873380" w:rsidR="00D420DE" w:rsidRDefault="00D420DE" w:rsidP="00D420DE">
      <w:pPr>
        <w:spacing w:line="256" w:lineRule="auto"/>
        <w:ind w:left="10" w:right="469"/>
        <w:jc w:val="right"/>
      </w:pPr>
    </w:p>
    <w:p w14:paraId="5ACF6EE5" w14:textId="62DE2646" w:rsidR="007D2E7E" w:rsidRDefault="007D2E7E" w:rsidP="00D420DE">
      <w:pPr>
        <w:spacing w:line="256" w:lineRule="auto"/>
        <w:ind w:left="10" w:right="469"/>
        <w:jc w:val="right"/>
      </w:pPr>
    </w:p>
    <w:p w14:paraId="7F6F3886" w14:textId="77777777" w:rsidR="007D2E7E" w:rsidRDefault="007D2E7E" w:rsidP="00D420DE">
      <w:pPr>
        <w:spacing w:line="256" w:lineRule="auto"/>
        <w:ind w:left="10" w:right="469"/>
        <w:jc w:val="right"/>
      </w:pPr>
    </w:p>
    <w:p w14:paraId="16997DFA" w14:textId="77777777" w:rsidR="00D420DE" w:rsidRDefault="00D420DE" w:rsidP="00D420DE">
      <w:pPr>
        <w:spacing w:line="256" w:lineRule="auto"/>
        <w:ind w:left="10" w:right="469"/>
        <w:jc w:val="right"/>
      </w:pPr>
    </w:p>
    <w:p w14:paraId="46CAD22F" w14:textId="77777777" w:rsidR="00397F60" w:rsidRDefault="00397F60" w:rsidP="00397F60">
      <w:pPr>
        <w:tabs>
          <w:tab w:val="left" w:pos="8140"/>
        </w:tabs>
        <w:spacing w:line="256" w:lineRule="auto"/>
        <w:jc w:val="right"/>
      </w:pPr>
      <w:r>
        <w:t>Sutarties specialiosios dalies</w:t>
      </w:r>
    </w:p>
    <w:p w14:paraId="401D6A82" w14:textId="77777777" w:rsidR="00D420DE" w:rsidRDefault="00D420DE" w:rsidP="00397F60">
      <w:pPr>
        <w:spacing w:line="256" w:lineRule="auto"/>
        <w:ind w:left="10" w:right="-1"/>
        <w:jc w:val="right"/>
      </w:pPr>
      <w:r>
        <w:t>5 priedas</w:t>
      </w:r>
      <w:r>
        <w:rPr>
          <w:color w:val="000000"/>
          <w:sz w:val="20"/>
        </w:rPr>
        <w:t xml:space="preserve"> </w:t>
      </w:r>
    </w:p>
    <w:p w14:paraId="438BCF93" w14:textId="77777777" w:rsidR="00D420DE" w:rsidRDefault="00D420DE" w:rsidP="00D420DE">
      <w:pPr>
        <w:spacing w:after="77" w:line="256" w:lineRule="auto"/>
        <w:ind w:left="79"/>
      </w:pPr>
      <w:r>
        <w:rPr>
          <w:color w:val="000000"/>
          <w:sz w:val="20"/>
        </w:rPr>
        <w:t xml:space="preserve"> </w:t>
      </w:r>
    </w:p>
    <w:p w14:paraId="65A705C7" w14:textId="77777777" w:rsidR="00D420DE" w:rsidRDefault="00D420DE" w:rsidP="00D420DE">
      <w:pPr>
        <w:spacing w:after="61" w:line="256" w:lineRule="auto"/>
        <w:ind w:left="79"/>
      </w:pPr>
      <w:r>
        <w:rPr>
          <w:color w:val="000000"/>
          <w:sz w:val="20"/>
        </w:rPr>
        <w:t xml:space="preserve"> </w:t>
      </w:r>
    </w:p>
    <w:p w14:paraId="53959928" w14:textId="77777777" w:rsidR="00D420DE" w:rsidRPr="00A52077" w:rsidRDefault="00D420DE" w:rsidP="00D420DE">
      <w:pPr>
        <w:suppressAutoHyphens/>
        <w:jc w:val="center"/>
        <w:rPr>
          <w:rFonts w:ascii="Liberation Serif" w:eastAsia="SimSun" w:hAnsi="Liberation Serif" w:cs="Mangal"/>
          <w:szCs w:val="24"/>
          <w:lang w:eastAsia="zh-CN" w:bidi="hi-IN"/>
        </w:rPr>
      </w:pPr>
      <w:r w:rsidRPr="00A52077">
        <w:rPr>
          <w:rFonts w:eastAsia="SimSun" w:cs="Mangal"/>
          <w:b/>
          <w:szCs w:val="24"/>
          <w:lang w:eastAsia="zh-CN" w:bidi="hi-IN"/>
        </w:rPr>
        <w:t>DEFEKTŲ NUSTATYMO AKTAS</w:t>
      </w:r>
    </w:p>
    <w:p w14:paraId="2D2162A8" w14:textId="77777777" w:rsidR="00D420DE" w:rsidRPr="00A52077" w:rsidRDefault="00D420DE" w:rsidP="00D420DE">
      <w:pPr>
        <w:suppressAutoHyphens/>
        <w:jc w:val="center"/>
        <w:rPr>
          <w:rFonts w:eastAsia="SimSun" w:cs="Mangal"/>
          <w:b/>
          <w:szCs w:val="24"/>
          <w:lang w:eastAsia="zh-CN" w:bidi="hi-IN"/>
        </w:rPr>
      </w:pPr>
    </w:p>
    <w:p w14:paraId="74D299AD" w14:textId="77777777" w:rsidR="00D420DE" w:rsidRPr="00A52077" w:rsidRDefault="00D420DE" w:rsidP="00D420DE">
      <w:pPr>
        <w:suppressAutoHyphens/>
        <w:jc w:val="center"/>
        <w:rPr>
          <w:rFonts w:ascii="Liberation Serif" w:eastAsia="SimSun" w:hAnsi="Liberation Serif" w:cs="Mangal"/>
          <w:szCs w:val="24"/>
          <w:lang w:eastAsia="zh-CN" w:bidi="hi-IN"/>
        </w:rPr>
      </w:pPr>
      <w:r w:rsidRPr="00A52077">
        <w:rPr>
          <w:rFonts w:eastAsia="SimSun" w:cs="Mangal"/>
          <w:b/>
          <w:szCs w:val="24"/>
          <w:lang w:eastAsia="zh-CN" w:bidi="hi-IN"/>
        </w:rPr>
        <w:t xml:space="preserve">Pagal </w:t>
      </w:r>
      <w:r w:rsidRPr="00A52077">
        <w:rPr>
          <w:rFonts w:eastAsia="SimSun" w:cs="Mangal"/>
          <w:b/>
          <w:i/>
          <w:szCs w:val="24"/>
          <w:lang w:eastAsia="zh-CN" w:bidi="hi-IN"/>
        </w:rPr>
        <w:t>[sutarties pavadinimas]</w:t>
      </w:r>
      <w:r w:rsidRPr="00A52077">
        <w:rPr>
          <w:rFonts w:eastAsia="SimSun" w:cs="Mangal"/>
          <w:b/>
          <w:szCs w:val="24"/>
          <w:lang w:eastAsia="zh-CN" w:bidi="hi-IN"/>
        </w:rPr>
        <w:t xml:space="preserve"> sutartį Nr. ......................,</w:t>
      </w:r>
    </w:p>
    <w:p w14:paraId="4E5E6919" w14:textId="77777777" w:rsidR="00D420DE" w:rsidRPr="00A52077" w:rsidRDefault="00D420DE" w:rsidP="00D420DE">
      <w:pPr>
        <w:suppressAutoHyphens/>
        <w:jc w:val="center"/>
        <w:rPr>
          <w:rFonts w:ascii="Liberation Serif" w:eastAsia="SimSun" w:hAnsi="Liberation Serif" w:cs="Mangal"/>
          <w:szCs w:val="24"/>
          <w:lang w:val="en-US" w:eastAsia="zh-CN" w:bidi="hi-IN"/>
        </w:rPr>
      </w:pPr>
      <w:r w:rsidRPr="00A52077">
        <w:rPr>
          <w:rFonts w:eastAsia="SimSun" w:cs="Mangal"/>
          <w:iCs/>
          <w:szCs w:val="24"/>
          <w:lang w:eastAsia="zh-CN" w:bidi="hi-IN"/>
        </w:rPr>
        <w:t>sudarytą ........ m. .....................................  mėn. ..... d.</w:t>
      </w:r>
    </w:p>
    <w:p w14:paraId="16F2C99D" w14:textId="77777777" w:rsidR="00D420DE" w:rsidRPr="00A52077" w:rsidRDefault="00D420DE" w:rsidP="00D420DE">
      <w:pPr>
        <w:suppressAutoHyphens/>
        <w:jc w:val="center"/>
        <w:rPr>
          <w:rFonts w:eastAsia="SimSun" w:cs="Mangal"/>
          <w:i/>
          <w:szCs w:val="24"/>
          <w:lang w:eastAsia="zh-CN" w:bidi="hi-IN"/>
        </w:rPr>
      </w:pPr>
    </w:p>
    <w:p w14:paraId="7B2D443A" w14:textId="77777777" w:rsidR="00D420DE" w:rsidRPr="00A52077" w:rsidRDefault="00D420DE" w:rsidP="00D420DE">
      <w:pPr>
        <w:tabs>
          <w:tab w:val="left" w:pos="2535"/>
          <w:tab w:val="center" w:pos="4535"/>
        </w:tabs>
        <w:suppressAutoHyphens/>
        <w:jc w:val="center"/>
        <w:rPr>
          <w:rFonts w:ascii="Liberation Serif" w:eastAsia="SimSun" w:hAnsi="Liberation Serif" w:cs="Mangal"/>
          <w:szCs w:val="24"/>
          <w:lang w:val="en-US" w:eastAsia="zh-CN" w:bidi="hi-IN"/>
        </w:rPr>
      </w:pPr>
      <w:r w:rsidRPr="00A52077">
        <w:rPr>
          <w:rFonts w:eastAsia="SimSun" w:cs="Mangal"/>
          <w:b/>
          <w:szCs w:val="24"/>
          <w:lang w:eastAsia="zh-CN" w:bidi="hi-IN"/>
        </w:rPr>
        <w:tab/>
      </w:r>
      <w:r w:rsidRPr="00A52077">
        <w:rPr>
          <w:rFonts w:eastAsia="SimSun" w:cs="Mangal"/>
          <w:b/>
          <w:szCs w:val="24"/>
          <w:lang w:eastAsia="zh-CN" w:bidi="hi-IN"/>
        </w:rPr>
        <w:tab/>
      </w:r>
    </w:p>
    <w:p w14:paraId="129F6E1E" w14:textId="77777777" w:rsidR="00D420DE" w:rsidRPr="00A52077" w:rsidRDefault="00D420DE" w:rsidP="00D420DE">
      <w:pPr>
        <w:suppressAutoHyphens/>
        <w:jc w:val="center"/>
        <w:rPr>
          <w:rFonts w:ascii="Liberation Serif" w:eastAsia="SimSun" w:hAnsi="Liberation Serif" w:cs="Mangal"/>
          <w:szCs w:val="24"/>
          <w:lang w:val="en-US" w:eastAsia="zh-CN" w:bidi="hi-IN"/>
        </w:rPr>
      </w:pPr>
      <w:r w:rsidRPr="00A52077">
        <w:rPr>
          <w:rFonts w:eastAsia="SimSun" w:cs="Mangal"/>
          <w:i/>
          <w:szCs w:val="24"/>
          <w:lang w:eastAsia="zh-CN" w:bidi="hi-IN"/>
        </w:rPr>
        <w:t>[Akto sudarymo vieta]</w:t>
      </w:r>
      <w:r w:rsidRPr="00A52077">
        <w:rPr>
          <w:rFonts w:eastAsia="SimSun" w:cs="Mangal"/>
          <w:szCs w:val="24"/>
          <w:lang w:eastAsia="zh-CN" w:bidi="hi-IN"/>
        </w:rPr>
        <w:t>, .......... m. ............................... ........... d.</w:t>
      </w:r>
    </w:p>
    <w:p w14:paraId="095030EB" w14:textId="77777777" w:rsidR="00D420DE" w:rsidRPr="00A52077" w:rsidRDefault="00D420DE" w:rsidP="00D420DE">
      <w:pPr>
        <w:suppressAutoHyphens/>
        <w:jc w:val="center"/>
        <w:rPr>
          <w:rFonts w:eastAsia="SimSun" w:cs="Mangal"/>
          <w:szCs w:val="24"/>
          <w:lang w:eastAsia="zh-CN" w:bidi="hi-IN"/>
        </w:rPr>
      </w:pPr>
    </w:p>
    <w:p w14:paraId="64716DCD" w14:textId="77777777" w:rsidR="00D420DE" w:rsidRPr="00A52077" w:rsidRDefault="00D420DE" w:rsidP="00D420DE">
      <w:pPr>
        <w:suppressAutoHyphens/>
        <w:jc w:val="center"/>
        <w:rPr>
          <w:rFonts w:eastAsia="SimSun" w:cs="Mangal"/>
          <w:szCs w:val="24"/>
          <w:lang w:eastAsia="zh-CN" w:bidi="hi-IN"/>
        </w:rPr>
      </w:pPr>
    </w:p>
    <w:p w14:paraId="6E8E47C8" w14:textId="77777777" w:rsidR="00D420DE" w:rsidRPr="00A52077" w:rsidRDefault="00D420DE" w:rsidP="00D420DE">
      <w:pPr>
        <w:suppressAutoHyphens/>
        <w:rPr>
          <w:rFonts w:eastAsia="SimSun" w:cs="Mangal"/>
          <w:szCs w:val="24"/>
          <w:lang w:eastAsia="zh-CN" w:bidi="hi-IN"/>
        </w:rPr>
      </w:pPr>
    </w:p>
    <w:p w14:paraId="6364BC97" w14:textId="77777777" w:rsidR="00D420DE" w:rsidRPr="00A52077" w:rsidRDefault="00D420DE" w:rsidP="00D420DE">
      <w:pPr>
        <w:suppressAutoHyphens/>
        <w:ind w:firstLine="709"/>
      </w:pPr>
      <w:r w:rsidRPr="00A52077">
        <w:rPr>
          <w:rFonts w:eastAsia="SimSun" w:cs="Mangal"/>
          <w:i/>
          <w:szCs w:val="24"/>
          <w:lang w:eastAsia="zh-CN" w:bidi="hi-IN"/>
        </w:rPr>
        <w:t>[Rangovo pavadinimas]</w:t>
      </w:r>
      <w:r w:rsidRPr="00A52077">
        <w:rPr>
          <w:rFonts w:eastAsia="SimSun" w:cs="Mangal"/>
          <w:szCs w:val="24"/>
          <w:lang w:eastAsia="zh-CN" w:bidi="hi-IN"/>
        </w:rPr>
        <w:t xml:space="preserve">, atstovaujama .............................................., veikiančio pagal ........................................................................................................., toliau vadinamas Rangovu, ir </w:t>
      </w:r>
      <w:r w:rsidRPr="00A52077">
        <w:rPr>
          <w:rFonts w:eastAsia="SimSun" w:cs="Mangal"/>
          <w:i/>
          <w:szCs w:val="24"/>
          <w:lang w:eastAsia="zh-CN" w:bidi="hi-IN"/>
        </w:rPr>
        <w:t>[Užsakovo pavadinimas]</w:t>
      </w:r>
      <w:r w:rsidRPr="00A52077">
        <w:rPr>
          <w:rFonts w:eastAsia="SimSun" w:cs="Mangal"/>
          <w:szCs w:val="24"/>
          <w:lang w:eastAsia="zh-CN" w:bidi="hi-IN"/>
        </w:rPr>
        <w:t xml:space="preserve">, atstovaujama ..........................................., veikiančio pagal ......................................................................................, toliau vadinamas Užsakovu (toliau kartu vadinamos Šalimis, o kiekviena atskirai – Šalimi), remiantis Šalių sudaryta sutartimi </w:t>
      </w:r>
      <w:r w:rsidRPr="00A52077">
        <w:rPr>
          <w:rFonts w:eastAsia="SimSun" w:cs="Mangal"/>
          <w:i/>
          <w:szCs w:val="24"/>
          <w:lang w:eastAsia="zh-CN" w:bidi="hi-IN"/>
        </w:rPr>
        <w:t xml:space="preserve">[sutarties pavadinimas, sudarymo data] </w:t>
      </w:r>
      <w:r w:rsidRPr="00A52077">
        <w:rPr>
          <w:rFonts w:eastAsia="SimSun" w:cs="Mangal"/>
          <w:szCs w:val="24"/>
          <w:lang w:eastAsia="zh-CN" w:bidi="hi-IN"/>
        </w:rPr>
        <w:t xml:space="preserve">sudarė šį Defektų nustatymo aktą: </w:t>
      </w:r>
    </w:p>
    <w:p w14:paraId="2AA3CD4A" w14:textId="77777777" w:rsidR="00D420DE" w:rsidRPr="00A52077" w:rsidRDefault="00D420DE" w:rsidP="00D420DE">
      <w:pPr>
        <w:suppressAutoHyphens/>
        <w:rPr>
          <w:rFonts w:eastAsia="SimSun" w:cs="Mangal"/>
          <w:szCs w:val="24"/>
          <w:lang w:eastAsia="zh-CN" w:bidi="hi-IN"/>
        </w:rPr>
      </w:pPr>
    </w:p>
    <w:p w14:paraId="690760F4" w14:textId="77777777" w:rsidR="00D420DE" w:rsidRPr="00A52077" w:rsidRDefault="00D420DE" w:rsidP="00D420DE">
      <w:pPr>
        <w:suppressAutoHyphens/>
        <w:ind w:left="360" w:hanging="360"/>
        <w:rPr>
          <w:rFonts w:ascii="Liberation Serif" w:eastAsia="SimSun" w:hAnsi="Liberation Serif" w:cs="Mangal"/>
          <w:szCs w:val="24"/>
          <w:lang w:eastAsia="zh-CN" w:bidi="hi-IN"/>
        </w:rPr>
      </w:pPr>
      <w:r w:rsidRPr="00A52077">
        <w:rPr>
          <w:rFonts w:eastAsia="SimSun" w:cs="Mangal"/>
          <w:szCs w:val="24"/>
          <w:lang w:eastAsia="zh-CN" w:bidi="hi-IN"/>
        </w:rPr>
        <w:t xml:space="preserve">1. Užsakovas nustatė  šiuos Defektus – ............................................................................ ...................................................................................................................., . </w:t>
      </w:r>
    </w:p>
    <w:p w14:paraId="5B1F5F02" w14:textId="77777777" w:rsidR="00D420DE" w:rsidRPr="00A52077" w:rsidRDefault="00D420DE" w:rsidP="00D420DE">
      <w:pPr>
        <w:suppressAutoHyphens/>
        <w:ind w:left="360" w:hanging="360"/>
        <w:rPr>
          <w:rFonts w:ascii="Liberation Serif" w:eastAsia="SimSun" w:hAnsi="Liberation Serif" w:cs="Mangal"/>
          <w:szCs w:val="24"/>
          <w:lang w:eastAsia="zh-CN" w:bidi="hi-IN"/>
        </w:rPr>
      </w:pPr>
      <w:r w:rsidRPr="00A52077">
        <w:rPr>
          <w:rFonts w:eastAsia="SimSun" w:cs="Mangal"/>
          <w:szCs w:val="24"/>
          <w:lang w:eastAsia="zh-CN" w:bidi="hi-IN"/>
        </w:rPr>
        <w:t>2. Rangovas įsipareigoja  pašalinti nustatytus defektus per _____________kalendorinių dienų.</w:t>
      </w:r>
    </w:p>
    <w:p w14:paraId="5D8CBEEB" w14:textId="77777777" w:rsidR="00D420DE" w:rsidRPr="00A52077" w:rsidRDefault="00D420DE" w:rsidP="00D420DE">
      <w:pPr>
        <w:ind w:left="284" w:hanging="284"/>
        <w:rPr>
          <w:rFonts w:ascii="Liberation Serif" w:eastAsia="SimSun" w:hAnsi="Liberation Serif" w:cs="Mangal"/>
          <w:szCs w:val="24"/>
          <w:lang w:val="en-US" w:eastAsia="zh-CN" w:bidi="hi-IN"/>
        </w:rPr>
      </w:pPr>
      <w:r w:rsidRPr="00A52077">
        <w:rPr>
          <w:rFonts w:eastAsia="SimSun" w:cs="Mangal"/>
          <w:szCs w:val="24"/>
          <w:lang w:eastAsia="zh-CN" w:bidi="hi-IN"/>
        </w:rPr>
        <w:t>3. Šis aktas sudarytas dviem egzemplioriais, kurie abu turi vienodą juridinę galią. Vienas egzempliorius pateikiamas Rangovui, kitas lieka Užsakovui.</w:t>
      </w:r>
    </w:p>
    <w:p w14:paraId="7B852C7D" w14:textId="77777777" w:rsidR="00D420DE" w:rsidRPr="00A52077" w:rsidRDefault="00D420DE" w:rsidP="00D420DE">
      <w:pPr>
        <w:rPr>
          <w:rFonts w:eastAsia="SimSun" w:cs="Mangal"/>
          <w:szCs w:val="24"/>
          <w:lang w:eastAsia="zh-CN" w:bidi="hi-IN"/>
        </w:rPr>
      </w:pPr>
    </w:p>
    <w:tbl>
      <w:tblPr>
        <w:tblW w:w="8490" w:type="dxa"/>
        <w:tblInd w:w="458" w:type="dxa"/>
        <w:tblLook w:val="0000" w:firstRow="0" w:lastRow="0" w:firstColumn="0" w:lastColumn="0" w:noHBand="0" w:noVBand="0"/>
      </w:tblPr>
      <w:tblGrid>
        <w:gridCol w:w="4246"/>
        <w:gridCol w:w="4244"/>
      </w:tblGrid>
      <w:tr w:rsidR="00D420DE" w:rsidRPr="00A52077" w14:paraId="0C1998FC" w14:textId="77777777" w:rsidTr="00397F60">
        <w:tc>
          <w:tcPr>
            <w:tcW w:w="4245" w:type="dxa"/>
            <w:shd w:val="clear" w:color="auto" w:fill="auto"/>
          </w:tcPr>
          <w:p w14:paraId="3F089F90"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b/>
                <w:bCs/>
                <w:szCs w:val="24"/>
                <w:lang w:eastAsia="zh-CN" w:bidi="hi-IN"/>
              </w:rPr>
              <w:t>Rangovas</w:t>
            </w:r>
          </w:p>
        </w:tc>
        <w:tc>
          <w:tcPr>
            <w:tcW w:w="4244" w:type="dxa"/>
            <w:shd w:val="clear" w:color="auto" w:fill="auto"/>
          </w:tcPr>
          <w:p w14:paraId="48DE1D5F"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b/>
                <w:bCs/>
                <w:szCs w:val="24"/>
                <w:lang w:eastAsia="zh-CN" w:bidi="hi-IN"/>
              </w:rPr>
              <w:t>Užsakovas</w:t>
            </w:r>
          </w:p>
        </w:tc>
      </w:tr>
      <w:tr w:rsidR="00D420DE" w:rsidRPr="00A52077" w14:paraId="0E030720" w14:textId="77777777" w:rsidTr="00397F60">
        <w:tc>
          <w:tcPr>
            <w:tcW w:w="4245" w:type="dxa"/>
            <w:shd w:val="clear" w:color="auto" w:fill="auto"/>
          </w:tcPr>
          <w:p w14:paraId="4D0EBC5C"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 xml:space="preserve">[Pavadinimas] </w:t>
            </w:r>
          </w:p>
        </w:tc>
        <w:tc>
          <w:tcPr>
            <w:tcW w:w="4244" w:type="dxa"/>
            <w:shd w:val="clear" w:color="auto" w:fill="auto"/>
          </w:tcPr>
          <w:p w14:paraId="495CF3D5"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[Pavadinimas]</w:t>
            </w:r>
          </w:p>
        </w:tc>
      </w:tr>
      <w:tr w:rsidR="00D420DE" w:rsidRPr="00A52077" w14:paraId="4FAAEAE8" w14:textId="77777777" w:rsidTr="00397F60">
        <w:tc>
          <w:tcPr>
            <w:tcW w:w="4245" w:type="dxa"/>
            <w:shd w:val="clear" w:color="auto" w:fill="auto"/>
          </w:tcPr>
          <w:p w14:paraId="25351AD0"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[Buveinės adresas]</w:t>
            </w:r>
          </w:p>
        </w:tc>
        <w:tc>
          <w:tcPr>
            <w:tcW w:w="4244" w:type="dxa"/>
            <w:shd w:val="clear" w:color="auto" w:fill="auto"/>
          </w:tcPr>
          <w:p w14:paraId="01525C48"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[Buveinės adresas]</w:t>
            </w:r>
          </w:p>
        </w:tc>
      </w:tr>
      <w:tr w:rsidR="00D420DE" w:rsidRPr="00A52077" w14:paraId="4D597B80" w14:textId="77777777" w:rsidTr="00397F60">
        <w:tc>
          <w:tcPr>
            <w:tcW w:w="4245" w:type="dxa"/>
            <w:shd w:val="clear" w:color="auto" w:fill="auto"/>
          </w:tcPr>
          <w:p w14:paraId="6B029B53"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[Telefonas, faksas]</w:t>
            </w:r>
          </w:p>
        </w:tc>
        <w:tc>
          <w:tcPr>
            <w:tcW w:w="4244" w:type="dxa"/>
            <w:shd w:val="clear" w:color="auto" w:fill="auto"/>
          </w:tcPr>
          <w:p w14:paraId="5E0DAAAC"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[Telefonas, faksas]</w:t>
            </w:r>
          </w:p>
        </w:tc>
      </w:tr>
      <w:tr w:rsidR="00D420DE" w:rsidRPr="00A52077" w14:paraId="704F436C" w14:textId="77777777" w:rsidTr="00397F60">
        <w:tc>
          <w:tcPr>
            <w:tcW w:w="4245" w:type="dxa"/>
            <w:shd w:val="clear" w:color="auto" w:fill="auto"/>
          </w:tcPr>
          <w:p w14:paraId="7CE3B05E"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[Įmonės kodas]</w:t>
            </w:r>
          </w:p>
        </w:tc>
        <w:tc>
          <w:tcPr>
            <w:tcW w:w="4244" w:type="dxa"/>
            <w:shd w:val="clear" w:color="auto" w:fill="auto"/>
          </w:tcPr>
          <w:p w14:paraId="45F2024E"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[Įmonės kodas]</w:t>
            </w:r>
          </w:p>
        </w:tc>
      </w:tr>
      <w:tr w:rsidR="00D420DE" w:rsidRPr="00A52077" w14:paraId="21189674" w14:textId="77777777" w:rsidTr="00397F60">
        <w:tc>
          <w:tcPr>
            <w:tcW w:w="4245" w:type="dxa"/>
            <w:shd w:val="clear" w:color="auto" w:fill="auto"/>
          </w:tcPr>
          <w:p w14:paraId="2BDA8550"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[PVM mokėtojo kodas]</w:t>
            </w:r>
          </w:p>
        </w:tc>
        <w:tc>
          <w:tcPr>
            <w:tcW w:w="4244" w:type="dxa"/>
            <w:shd w:val="clear" w:color="auto" w:fill="auto"/>
          </w:tcPr>
          <w:p w14:paraId="79392A4C"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[PVM mokėtojo kodas]</w:t>
            </w:r>
          </w:p>
        </w:tc>
      </w:tr>
      <w:tr w:rsidR="00D420DE" w:rsidRPr="00A52077" w14:paraId="601392E0" w14:textId="77777777" w:rsidTr="00397F60">
        <w:tc>
          <w:tcPr>
            <w:tcW w:w="4245" w:type="dxa"/>
            <w:shd w:val="clear" w:color="auto" w:fill="auto"/>
          </w:tcPr>
          <w:p w14:paraId="4750A8E5" w14:textId="77777777" w:rsidR="00D420DE" w:rsidRPr="00A52077" w:rsidRDefault="00D420DE" w:rsidP="00397F60">
            <w:pPr>
              <w:suppressAutoHyphens/>
              <w:rPr>
                <w:rFonts w:eastAsia="SimSun" w:cs="Mangal"/>
                <w:szCs w:val="24"/>
                <w:lang w:eastAsia="zh-CN" w:bidi="hi-IN"/>
              </w:rPr>
            </w:pPr>
          </w:p>
        </w:tc>
        <w:tc>
          <w:tcPr>
            <w:tcW w:w="4244" w:type="dxa"/>
            <w:shd w:val="clear" w:color="auto" w:fill="auto"/>
          </w:tcPr>
          <w:p w14:paraId="7C6C4157" w14:textId="77777777" w:rsidR="00D420DE" w:rsidRPr="00A52077" w:rsidRDefault="00D420DE" w:rsidP="00397F60">
            <w:pPr>
              <w:suppressAutoHyphens/>
              <w:rPr>
                <w:rFonts w:eastAsia="SimSun" w:cs="Mangal"/>
                <w:szCs w:val="24"/>
                <w:lang w:eastAsia="zh-CN" w:bidi="hi-IN"/>
              </w:rPr>
            </w:pPr>
          </w:p>
        </w:tc>
      </w:tr>
      <w:tr w:rsidR="00D420DE" w:rsidRPr="00A52077" w14:paraId="42794999" w14:textId="77777777" w:rsidTr="00397F60">
        <w:tc>
          <w:tcPr>
            <w:tcW w:w="4245" w:type="dxa"/>
            <w:shd w:val="clear" w:color="auto" w:fill="auto"/>
          </w:tcPr>
          <w:p w14:paraId="69F68758" w14:textId="77777777" w:rsidR="00D420DE" w:rsidRPr="00A52077" w:rsidRDefault="00D420DE" w:rsidP="00397F60">
            <w:pPr>
              <w:suppressAutoHyphens/>
              <w:rPr>
                <w:rFonts w:eastAsia="SimSun" w:cs="Mangal"/>
                <w:szCs w:val="24"/>
                <w:lang w:eastAsia="zh-CN" w:bidi="hi-IN"/>
              </w:rPr>
            </w:pPr>
          </w:p>
        </w:tc>
        <w:tc>
          <w:tcPr>
            <w:tcW w:w="4244" w:type="dxa"/>
            <w:shd w:val="clear" w:color="auto" w:fill="auto"/>
          </w:tcPr>
          <w:p w14:paraId="31B3315B" w14:textId="77777777" w:rsidR="00D420DE" w:rsidRPr="00A52077" w:rsidRDefault="00D420DE" w:rsidP="00397F60">
            <w:pPr>
              <w:suppressAutoHyphens/>
              <w:rPr>
                <w:rFonts w:eastAsia="SimSun" w:cs="Mangal"/>
                <w:szCs w:val="24"/>
                <w:lang w:eastAsia="zh-CN" w:bidi="hi-IN"/>
              </w:rPr>
            </w:pPr>
          </w:p>
        </w:tc>
      </w:tr>
      <w:tr w:rsidR="00D420DE" w:rsidRPr="00A52077" w14:paraId="587283A8" w14:textId="77777777" w:rsidTr="00397F60">
        <w:tc>
          <w:tcPr>
            <w:tcW w:w="4245" w:type="dxa"/>
            <w:shd w:val="clear" w:color="auto" w:fill="auto"/>
          </w:tcPr>
          <w:p w14:paraId="42094EBE"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______________________________</w:t>
            </w:r>
          </w:p>
          <w:p w14:paraId="7A1EB8E5"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Parašas</w:t>
            </w:r>
          </w:p>
          <w:p w14:paraId="07A81C49"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[Pareigos, vardas ir pavardė]</w:t>
            </w:r>
          </w:p>
        </w:tc>
        <w:tc>
          <w:tcPr>
            <w:tcW w:w="4244" w:type="dxa"/>
            <w:shd w:val="clear" w:color="auto" w:fill="auto"/>
          </w:tcPr>
          <w:p w14:paraId="5751CFFF"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______________________________</w:t>
            </w:r>
          </w:p>
          <w:p w14:paraId="78A53B4E"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Parašas</w:t>
            </w:r>
          </w:p>
          <w:p w14:paraId="75E11F16"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[Pareigos, vardas ir pavardė]</w:t>
            </w:r>
          </w:p>
        </w:tc>
      </w:tr>
    </w:tbl>
    <w:p w14:paraId="3C3196D4" w14:textId="77777777" w:rsidR="00D420DE" w:rsidRPr="00A52077" w:rsidRDefault="00D420DE" w:rsidP="00D420DE">
      <w:pPr>
        <w:suppressAutoHyphens/>
        <w:spacing w:after="40"/>
        <w:rPr>
          <w:rFonts w:eastAsia="SimSun" w:cs="Mangal"/>
          <w:szCs w:val="24"/>
          <w:lang w:val="fr-FR" w:eastAsia="zh-CN" w:bidi="hi-IN"/>
        </w:rPr>
      </w:pPr>
    </w:p>
    <w:p w14:paraId="557411D7" w14:textId="77777777" w:rsidR="00D420DE" w:rsidRPr="00A52077" w:rsidRDefault="00D420DE" w:rsidP="00D420DE">
      <w:pPr>
        <w:tabs>
          <w:tab w:val="center" w:pos="2178"/>
          <w:tab w:val="center" w:pos="6417"/>
        </w:tabs>
        <w:rPr>
          <w:color w:val="000000"/>
          <w:sz w:val="20"/>
          <w:lang w:val="fr-FR"/>
        </w:rPr>
      </w:pPr>
    </w:p>
    <w:p w14:paraId="60DD423D" w14:textId="77777777" w:rsidR="00D420DE" w:rsidRDefault="00D420DE" w:rsidP="00D420DE">
      <w:pPr>
        <w:tabs>
          <w:tab w:val="center" w:pos="2178"/>
          <w:tab w:val="center" w:pos="6417"/>
        </w:tabs>
        <w:rPr>
          <w:color w:val="000000"/>
          <w:sz w:val="20"/>
        </w:rPr>
      </w:pPr>
    </w:p>
    <w:p w14:paraId="234315E6" w14:textId="77777777" w:rsidR="00D420DE" w:rsidRDefault="00D420DE" w:rsidP="00D420DE">
      <w:pPr>
        <w:tabs>
          <w:tab w:val="center" w:pos="2178"/>
          <w:tab w:val="center" w:pos="6417"/>
        </w:tabs>
        <w:rPr>
          <w:color w:val="000000"/>
          <w:sz w:val="20"/>
        </w:rPr>
      </w:pPr>
    </w:p>
    <w:p w14:paraId="5FABD612" w14:textId="77777777" w:rsidR="00D420DE" w:rsidRDefault="00D420DE" w:rsidP="00D420DE">
      <w:pPr>
        <w:tabs>
          <w:tab w:val="center" w:pos="2178"/>
          <w:tab w:val="center" w:pos="6417"/>
        </w:tabs>
      </w:pPr>
    </w:p>
    <w:p w14:paraId="5E404F3F" w14:textId="77777777" w:rsidR="00D420DE" w:rsidRDefault="00D420DE" w:rsidP="00D420DE">
      <w:pPr>
        <w:spacing w:line="256" w:lineRule="auto"/>
        <w:ind w:left="10" w:right="469"/>
        <w:jc w:val="right"/>
      </w:pPr>
    </w:p>
    <w:p w14:paraId="642D1481" w14:textId="77777777" w:rsidR="00D420DE" w:rsidRDefault="00D420DE" w:rsidP="00D420DE">
      <w:pPr>
        <w:spacing w:line="256" w:lineRule="auto"/>
        <w:ind w:left="10" w:right="469"/>
        <w:jc w:val="right"/>
      </w:pPr>
    </w:p>
    <w:p w14:paraId="307872EE" w14:textId="77777777" w:rsidR="00D420DE" w:rsidRDefault="00D420DE" w:rsidP="00D420DE">
      <w:pPr>
        <w:spacing w:line="256" w:lineRule="auto"/>
        <w:ind w:left="10" w:right="469"/>
        <w:jc w:val="right"/>
      </w:pPr>
    </w:p>
    <w:p w14:paraId="17DDD4AD" w14:textId="77777777" w:rsidR="00D420DE" w:rsidRDefault="00D420DE" w:rsidP="00D420DE">
      <w:pPr>
        <w:spacing w:line="256" w:lineRule="auto"/>
        <w:ind w:left="10" w:right="469"/>
        <w:jc w:val="right"/>
      </w:pPr>
    </w:p>
    <w:p w14:paraId="3434BDE0" w14:textId="77777777" w:rsidR="00D420DE" w:rsidRDefault="00D420DE" w:rsidP="00D420DE">
      <w:pPr>
        <w:spacing w:line="256" w:lineRule="auto"/>
        <w:ind w:left="10" w:right="469"/>
        <w:jc w:val="right"/>
      </w:pPr>
    </w:p>
    <w:p w14:paraId="666509B9" w14:textId="77777777" w:rsidR="00D420DE" w:rsidRDefault="00D420DE" w:rsidP="00D420DE">
      <w:pPr>
        <w:spacing w:line="256" w:lineRule="auto"/>
        <w:ind w:left="10" w:right="469"/>
        <w:jc w:val="right"/>
      </w:pPr>
    </w:p>
    <w:p w14:paraId="4D32E5C2" w14:textId="77777777" w:rsidR="00D420DE" w:rsidRDefault="00D420DE" w:rsidP="00D420DE">
      <w:pPr>
        <w:spacing w:line="256" w:lineRule="auto"/>
        <w:ind w:left="10" w:right="469"/>
        <w:jc w:val="right"/>
      </w:pPr>
    </w:p>
    <w:p w14:paraId="4EC80F06" w14:textId="77777777" w:rsidR="007D2E7E" w:rsidRDefault="007D2E7E" w:rsidP="00D420DE">
      <w:pPr>
        <w:spacing w:line="256" w:lineRule="auto"/>
        <w:ind w:left="10" w:right="469"/>
        <w:jc w:val="right"/>
      </w:pPr>
    </w:p>
    <w:p w14:paraId="3AEF1EC1" w14:textId="5B475AEB" w:rsidR="007D2E7E" w:rsidRDefault="007D2E7E" w:rsidP="00D420DE">
      <w:pPr>
        <w:spacing w:line="256" w:lineRule="auto"/>
        <w:ind w:left="10" w:right="469"/>
        <w:jc w:val="right"/>
      </w:pPr>
    </w:p>
    <w:p w14:paraId="5B77CD1A" w14:textId="1E044639" w:rsidR="007D2E7E" w:rsidRDefault="007D2E7E" w:rsidP="00D420DE">
      <w:pPr>
        <w:spacing w:line="256" w:lineRule="auto"/>
        <w:ind w:left="10" w:right="469"/>
        <w:jc w:val="right"/>
      </w:pPr>
    </w:p>
    <w:p w14:paraId="6DEE1FED" w14:textId="77777777" w:rsidR="00397F60" w:rsidRDefault="00397F60" w:rsidP="00397F60">
      <w:pPr>
        <w:tabs>
          <w:tab w:val="left" w:pos="8140"/>
          <w:tab w:val="left" w:pos="8931"/>
          <w:tab w:val="left" w:pos="9214"/>
        </w:tabs>
        <w:spacing w:line="256" w:lineRule="auto"/>
        <w:ind w:right="-1"/>
        <w:jc w:val="right"/>
      </w:pPr>
      <w:r>
        <w:t>Sutarties specialiosios dalies</w:t>
      </w:r>
    </w:p>
    <w:p w14:paraId="3D8ABC4A" w14:textId="77777777" w:rsidR="00D420DE" w:rsidRDefault="00D420DE" w:rsidP="00397F60">
      <w:pPr>
        <w:tabs>
          <w:tab w:val="left" w:pos="8931"/>
          <w:tab w:val="left" w:pos="9214"/>
        </w:tabs>
        <w:spacing w:line="256" w:lineRule="auto"/>
        <w:ind w:left="10" w:right="-1"/>
        <w:jc w:val="right"/>
      </w:pPr>
      <w:r>
        <w:t>6 priedas</w:t>
      </w:r>
      <w:r>
        <w:rPr>
          <w:color w:val="000000"/>
          <w:sz w:val="20"/>
        </w:rPr>
        <w:t xml:space="preserve"> </w:t>
      </w:r>
    </w:p>
    <w:p w14:paraId="0E6628F2" w14:textId="77777777" w:rsidR="00D420DE" w:rsidRDefault="00D420DE" w:rsidP="00D420DE">
      <w:pPr>
        <w:spacing w:after="13" w:line="216" w:lineRule="auto"/>
        <w:ind w:left="79" w:right="9831"/>
      </w:pPr>
      <w:r>
        <w:rPr>
          <w:color w:val="000000"/>
          <w:sz w:val="20"/>
        </w:rPr>
        <w:t xml:space="preserve">   </w:t>
      </w:r>
    </w:p>
    <w:p w14:paraId="003D7906" w14:textId="77777777" w:rsidR="00D420DE" w:rsidRDefault="00D420DE" w:rsidP="00D420DE">
      <w:pPr>
        <w:spacing w:after="34" w:line="256" w:lineRule="auto"/>
        <w:ind w:left="79"/>
      </w:pPr>
      <w:r>
        <w:rPr>
          <w:color w:val="000000"/>
          <w:sz w:val="20"/>
        </w:rPr>
        <w:t xml:space="preserve"> </w:t>
      </w:r>
    </w:p>
    <w:p w14:paraId="51589BFE" w14:textId="77777777" w:rsidR="00D420DE" w:rsidRDefault="00D420DE" w:rsidP="00D420DE">
      <w:pPr>
        <w:pStyle w:val="Antrat3"/>
        <w:ind w:left="1866" w:right="1500"/>
      </w:pPr>
      <w:r>
        <w:rPr>
          <w:color w:val="00000A"/>
        </w:rPr>
        <w:t>DARBŲ PERDAVIMO</w:t>
      </w:r>
      <w:r>
        <w:rPr>
          <w:b w:val="0"/>
          <w:color w:val="00000A"/>
        </w:rPr>
        <w:t>–</w:t>
      </w:r>
      <w:r>
        <w:rPr>
          <w:color w:val="00000A"/>
        </w:rPr>
        <w:t>PRIĖMIMO AKTAS</w:t>
      </w:r>
      <w:r>
        <w:rPr>
          <w:b w:val="0"/>
          <w:sz w:val="20"/>
        </w:rPr>
        <w:t xml:space="preserve"> </w:t>
      </w:r>
    </w:p>
    <w:p w14:paraId="4F653DAF" w14:textId="77777777" w:rsidR="00D420DE" w:rsidRDefault="00D420DE" w:rsidP="00D420DE">
      <w:pPr>
        <w:spacing w:after="55" w:line="256" w:lineRule="auto"/>
        <w:ind w:left="79"/>
      </w:pPr>
      <w:r>
        <w:rPr>
          <w:color w:val="000000"/>
          <w:sz w:val="20"/>
        </w:rPr>
        <w:t xml:space="preserve"> </w:t>
      </w:r>
    </w:p>
    <w:p w14:paraId="79FC45B3" w14:textId="77777777" w:rsidR="00D420DE" w:rsidRDefault="00D420DE" w:rsidP="00D420DE">
      <w:pPr>
        <w:pStyle w:val="Antrat4"/>
        <w:spacing w:after="0"/>
        <w:ind w:left="2406"/>
      </w:pPr>
      <w:r>
        <w:rPr>
          <w:color w:val="000000"/>
        </w:rPr>
        <w:t xml:space="preserve">Pagal </w:t>
      </w:r>
      <w:r>
        <w:rPr>
          <w:i/>
          <w:color w:val="000000"/>
        </w:rPr>
        <w:t>[sutarties pavadinimas]</w:t>
      </w:r>
      <w:r>
        <w:rPr>
          <w:color w:val="000000"/>
        </w:rPr>
        <w:t xml:space="preserve"> sutartį Nr. ......................,</w:t>
      </w:r>
      <w:r>
        <w:rPr>
          <w:b w:val="0"/>
          <w:color w:val="000000"/>
          <w:sz w:val="20"/>
        </w:rPr>
        <w:t xml:space="preserve"> </w:t>
      </w:r>
    </w:p>
    <w:p w14:paraId="5E0AF024" w14:textId="77777777" w:rsidR="00D420DE" w:rsidRDefault="00D420DE" w:rsidP="00D420DE">
      <w:pPr>
        <w:spacing w:line="256" w:lineRule="auto"/>
        <w:ind w:left="369" w:right="2"/>
        <w:jc w:val="center"/>
      </w:pPr>
      <w:r>
        <w:rPr>
          <w:color w:val="000000"/>
        </w:rPr>
        <w:t>sudarytą ........ m. ..................................... mėn. ..... d.</w:t>
      </w:r>
      <w:r>
        <w:rPr>
          <w:color w:val="000000"/>
          <w:sz w:val="20"/>
        </w:rPr>
        <w:t xml:space="preserve"> </w:t>
      </w:r>
    </w:p>
    <w:p w14:paraId="64AB88B1" w14:textId="77777777" w:rsidR="00D420DE" w:rsidRDefault="00D420DE" w:rsidP="00D420DE">
      <w:pPr>
        <w:spacing w:after="72" w:line="256" w:lineRule="auto"/>
        <w:ind w:left="79"/>
      </w:pPr>
      <w:r>
        <w:rPr>
          <w:color w:val="000000"/>
          <w:sz w:val="20"/>
        </w:rPr>
        <w:t xml:space="preserve"> </w:t>
      </w:r>
    </w:p>
    <w:p w14:paraId="23A7D28F" w14:textId="77777777" w:rsidR="00D420DE" w:rsidRDefault="00D420DE" w:rsidP="00D420DE">
      <w:pPr>
        <w:spacing w:after="46" w:line="256" w:lineRule="auto"/>
        <w:ind w:left="79"/>
      </w:pPr>
      <w:r>
        <w:rPr>
          <w:color w:val="000000"/>
          <w:sz w:val="20"/>
        </w:rPr>
        <w:t xml:space="preserve"> </w:t>
      </w:r>
    </w:p>
    <w:p w14:paraId="78456CC5" w14:textId="77777777" w:rsidR="00D420DE" w:rsidRDefault="00D420DE" w:rsidP="00D420DE">
      <w:pPr>
        <w:spacing w:after="15" w:line="247" w:lineRule="auto"/>
        <w:ind w:left="2129"/>
      </w:pPr>
      <w:r>
        <w:rPr>
          <w:i/>
          <w:color w:val="000000"/>
        </w:rPr>
        <w:t>[Akto sudarymo vieta]</w:t>
      </w:r>
      <w:r>
        <w:rPr>
          <w:color w:val="000000"/>
        </w:rPr>
        <w:t>, .......... m. ............................... ........... d.</w:t>
      </w:r>
      <w:r>
        <w:rPr>
          <w:color w:val="000000"/>
          <w:sz w:val="20"/>
        </w:rPr>
        <w:t xml:space="preserve"> </w:t>
      </w:r>
    </w:p>
    <w:p w14:paraId="1A6AC3F2" w14:textId="77777777" w:rsidR="00D420DE" w:rsidRDefault="00D420DE" w:rsidP="00D420DE">
      <w:pPr>
        <w:spacing w:after="25" w:line="216" w:lineRule="auto"/>
        <w:ind w:left="79" w:right="9831"/>
      </w:pPr>
      <w:r>
        <w:rPr>
          <w:color w:val="000000"/>
          <w:sz w:val="20"/>
        </w:rPr>
        <w:t xml:space="preserve">   </w:t>
      </w:r>
    </w:p>
    <w:p w14:paraId="0CEBD07E" w14:textId="77777777" w:rsidR="00D420DE" w:rsidRDefault="00D420DE" w:rsidP="00D420DE">
      <w:pPr>
        <w:spacing w:after="50" w:line="256" w:lineRule="auto"/>
        <w:ind w:left="79"/>
      </w:pPr>
      <w:r>
        <w:rPr>
          <w:color w:val="000000"/>
          <w:sz w:val="20"/>
        </w:rPr>
        <w:t xml:space="preserve"> </w:t>
      </w:r>
    </w:p>
    <w:p w14:paraId="4DAA2061" w14:textId="77777777" w:rsidR="00D420DE" w:rsidRDefault="00D420DE" w:rsidP="00D420DE">
      <w:pPr>
        <w:spacing w:after="15" w:line="247" w:lineRule="auto"/>
        <w:ind w:left="1056"/>
      </w:pPr>
      <w:r>
        <w:rPr>
          <w:i/>
          <w:color w:val="000000"/>
        </w:rPr>
        <w:t>[Rangovo pavadinimas]</w:t>
      </w:r>
      <w:r>
        <w:rPr>
          <w:color w:val="000000"/>
        </w:rPr>
        <w:t xml:space="preserve">, atstovaujama .............................................., veikiančio pagal </w:t>
      </w:r>
    </w:p>
    <w:p w14:paraId="12A90255" w14:textId="77777777" w:rsidR="00D420DE" w:rsidRDefault="00D420DE" w:rsidP="00D420DE">
      <w:pPr>
        <w:spacing w:after="15" w:line="247" w:lineRule="auto"/>
        <w:ind w:left="348"/>
      </w:pPr>
      <w:r>
        <w:rPr>
          <w:color w:val="000000"/>
        </w:rPr>
        <w:t xml:space="preserve">........................................................................................................., toliau vadinamas Rangovu, ir </w:t>
      </w:r>
    </w:p>
    <w:p w14:paraId="78CB293A" w14:textId="77777777" w:rsidR="00D420DE" w:rsidRDefault="00D420DE" w:rsidP="00D420DE">
      <w:pPr>
        <w:spacing w:after="15" w:line="247" w:lineRule="auto"/>
        <w:ind w:left="348"/>
      </w:pPr>
      <w:r>
        <w:rPr>
          <w:i/>
          <w:color w:val="000000"/>
        </w:rPr>
        <w:t>[Užsakovo pavadinimas]</w:t>
      </w:r>
      <w:r>
        <w:rPr>
          <w:color w:val="000000"/>
        </w:rPr>
        <w:t xml:space="preserve">, atstovaujama ..........................................., veikiančio pagal </w:t>
      </w:r>
    </w:p>
    <w:p w14:paraId="24F998AC" w14:textId="77777777" w:rsidR="00D420DE" w:rsidRDefault="00D420DE" w:rsidP="00D420DE">
      <w:pPr>
        <w:tabs>
          <w:tab w:val="center" w:pos="4647"/>
        </w:tabs>
        <w:spacing w:after="72" w:line="247" w:lineRule="auto"/>
      </w:pPr>
      <w:r>
        <w:rPr>
          <w:color w:val="000000"/>
          <w:sz w:val="20"/>
        </w:rPr>
        <w:t xml:space="preserve"> </w:t>
      </w:r>
      <w:r>
        <w:rPr>
          <w:color w:val="000000"/>
          <w:sz w:val="20"/>
        </w:rPr>
        <w:tab/>
      </w:r>
      <w:r>
        <w:rPr>
          <w:color w:val="000000"/>
        </w:rPr>
        <w:t>......................................................................................, toliau vadinamas Užsakovu (toliau</w:t>
      </w:r>
      <w:r>
        <w:rPr>
          <w:color w:val="000000"/>
          <w:sz w:val="20"/>
        </w:rPr>
        <w:t xml:space="preserve"> </w:t>
      </w:r>
    </w:p>
    <w:p w14:paraId="1662C90A" w14:textId="77777777" w:rsidR="00D420DE" w:rsidRDefault="00D420DE" w:rsidP="00D420DE">
      <w:pPr>
        <w:spacing w:after="15" w:line="247" w:lineRule="auto"/>
        <w:ind w:left="348"/>
      </w:pPr>
      <w:r>
        <w:rPr>
          <w:color w:val="000000"/>
        </w:rPr>
        <w:t xml:space="preserve">kartu vadinamos Šalimis, o kiekviena atskirai – Šalimi), remiantis Šalių sudaryta sutartimi </w:t>
      </w:r>
      <w:r>
        <w:rPr>
          <w:i/>
          <w:color w:val="000000"/>
        </w:rPr>
        <w:t>[sutarties pavadinimas, sudarymo data]</w:t>
      </w:r>
      <w:r>
        <w:rPr>
          <w:color w:val="000000"/>
        </w:rPr>
        <w:t xml:space="preserve"> sudarė šį Darbų perdavimo–priėmimo aktą:</w:t>
      </w:r>
      <w:r>
        <w:rPr>
          <w:color w:val="000000"/>
          <w:sz w:val="20"/>
        </w:rPr>
        <w:t xml:space="preserve"> </w:t>
      </w:r>
    </w:p>
    <w:p w14:paraId="66C75434" w14:textId="77777777" w:rsidR="00D420DE" w:rsidRDefault="00D420DE" w:rsidP="00D420DE">
      <w:pPr>
        <w:spacing w:after="40" w:line="256" w:lineRule="auto"/>
        <w:ind w:left="79"/>
      </w:pPr>
      <w:r>
        <w:rPr>
          <w:color w:val="000000"/>
          <w:sz w:val="20"/>
        </w:rPr>
        <w:t xml:space="preserve"> </w:t>
      </w:r>
    </w:p>
    <w:p w14:paraId="07F64B5A" w14:textId="77777777" w:rsidR="00D420DE" w:rsidRDefault="00D420DE" w:rsidP="00D420DE">
      <w:pPr>
        <w:numPr>
          <w:ilvl w:val="0"/>
          <w:numId w:val="3"/>
        </w:numPr>
        <w:spacing w:after="15" w:line="247" w:lineRule="auto"/>
        <w:ind w:hanging="322"/>
        <w:jc w:val="both"/>
      </w:pPr>
      <w:r>
        <w:rPr>
          <w:color w:val="000000"/>
        </w:rPr>
        <w:t>Rangovas perduoda Užsakovui Darbus –</w:t>
      </w:r>
      <w:r>
        <w:rPr>
          <w:color w:val="000000"/>
          <w:sz w:val="20"/>
        </w:rPr>
        <w:t xml:space="preserve"> </w:t>
      </w:r>
    </w:p>
    <w:p w14:paraId="0EB563DC" w14:textId="77777777" w:rsidR="00D420DE" w:rsidRDefault="00D420DE" w:rsidP="00D420DE">
      <w:pPr>
        <w:spacing w:after="15" w:line="247" w:lineRule="auto"/>
        <w:ind w:left="698" w:firstLine="60"/>
      </w:pPr>
      <w:r>
        <w:rPr>
          <w:color w:val="000000"/>
        </w:rPr>
        <w:t>............................................................................ ............................................................................</w:t>
      </w:r>
      <w:r>
        <w:rPr>
          <w:color w:val="000000"/>
          <w:sz w:val="20"/>
        </w:rPr>
        <w:t xml:space="preserve"> </w:t>
      </w:r>
      <w:r>
        <w:rPr>
          <w:color w:val="000000"/>
        </w:rPr>
        <w:t>........................................, o Užsakovas šiuos Darbus priima.</w:t>
      </w:r>
      <w:r>
        <w:rPr>
          <w:color w:val="000000"/>
          <w:sz w:val="20"/>
        </w:rPr>
        <w:t xml:space="preserve"> </w:t>
      </w:r>
    </w:p>
    <w:p w14:paraId="5FC4B02F" w14:textId="77777777" w:rsidR="00D420DE" w:rsidRDefault="00D420DE" w:rsidP="00D420DE">
      <w:pPr>
        <w:numPr>
          <w:ilvl w:val="0"/>
          <w:numId w:val="3"/>
        </w:numPr>
        <w:spacing w:after="15" w:line="247" w:lineRule="auto"/>
        <w:ind w:hanging="322"/>
        <w:jc w:val="both"/>
      </w:pPr>
      <w:r>
        <w:rPr>
          <w:color w:val="000000"/>
        </w:rPr>
        <w:t>Už atliktus Darbus Užsakovas įsipareigoja sumokėti Rangovui likusią.......................</w:t>
      </w:r>
      <w:r>
        <w:rPr>
          <w:color w:val="000000"/>
          <w:sz w:val="20"/>
        </w:rPr>
        <w:t xml:space="preserve"> </w:t>
      </w:r>
      <w:r>
        <w:rPr>
          <w:color w:val="000000"/>
          <w:sz w:val="23"/>
        </w:rPr>
        <w:t>Eur</w:t>
      </w:r>
      <w:r>
        <w:rPr>
          <w:color w:val="000000"/>
          <w:sz w:val="20"/>
        </w:rPr>
        <w:t xml:space="preserve"> </w:t>
      </w:r>
    </w:p>
    <w:p w14:paraId="17A7DCEF" w14:textId="77777777" w:rsidR="00D420DE" w:rsidRDefault="00D420DE" w:rsidP="00D420DE">
      <w:pPr>
        <w:spacing w:after="59" w:line="247" w:lineRule="auto"/>
        <w:ind w:left="708"/>
      </w:pPr>
      <w:r>
        <w:rPr>
          <w:color w:val="000000"/>
        </w:rPr>
        <w:t>(.................................................................................................... eurų) sumą Šalių sudarytoje</w:t>
      </w:r>
      <w:r>
        <w:rPr>
          <w:color w:val="000000"/>
          <w:sz w:val="20"/>
        </w:rPr>
        <w:t xml:space="preserve"> </w:t>
      </w:r>
      <w:r>
        <w:rPr>
          <w:color w:val="000000"/>
        </w:rPr>
        <w:t>Sutartyje nustatyta tvarka.</w:t>
      </w:r>
      <w:r>
        <w:rPr>
          <w:color w:val="000000"/>
          <w:sz w:val="20"/>
        </w:rPr>
        <w:t xml:space="preserve"> </w:t>
      </w:r>
    </w:p>
    <w:p w14:paraId="1DD378D8" w14:textId="77777777" w:rsidR="00D420DE" w:rsidRDefault="00D420DE" w:rsidP="00D420DE">
      <w:pPr>
        <w:numPr>
          <w:ilvl w:val="0"/>
          <w:numId w:val="3"/>
        </w:numPr>
        <w:spacing w:after="91" w:line="247" w:lineRule="auto"/>
        <w:ind w:hanging="322"/>
        <w:jc w:val="both"/>
      </w:pPr>
      <w:r>
        <w:rPr>
          <w:color w:val="000000"/>
        </w:rPr>
        <w:t xml:space="preserve">Užsakovas neturi Rangovui pretenzijų dėl atlikto Darbo kokybės. </w:t>
      </w:r>
    </w:p>
    <w:p w14:paraId="54CFBCE7" w14:textId="77777777" w:rsidR="00D420DE" w:rsidRDefault="00D420DE" w:rsidP="00D420DE">
      <w:pPr>
        <w:numPr>
          <w:ilvl w:val="0"/>
          <w:numId w:val="3"/>
        </w:numPr>
        <w:spacing w:after="11" w:line="252" w:lineRule="auto"/>
        <w:ind w:hanging="322"/>
        <w:jc w:val="both"/>
      </w:pPr>
      <w:r>
        <w:t xml:space="preserve">Šis aktas sudarytas dviem egzemplioriais, kurie abu turi vienodą juridinę galią. Vienas egzempliorius pateikiamas Rangovui, kitas lieka Užsakovui. </w:t>
      </w:r>
    </w:p>
    <w:p w14:paraId="408EB9DE" w14:textId="77777777" w:rsidR="00D420DE" w:rsidRDefault="00D420DE" w:rsidP="00D420DE">
      <w:pPr>
        <w:spacing w:after="56" w:line="256" w:lineRule="auto"/>
        <w:ind w:left="79"/>
      </w:pPr>
      <w:r>
        <w:rPr>
          <w:color w:val="000000"/>
          <w:sz w:val="20"/>
        </w:rPr>
        <w:t xml:space="preserve"> </w:t>
      </w:r>
    </w:p>
    <w:p w14:paraId="3E7D4C38" w14:textId="77777777" w:rsidR="00D420DE" w:rsidRDefault="00D420DE" w:rsidP="00D420DE">
      <w:pPr>
        <w:pStyle w:val="Antrat5"/>
        <w:tabs>
          <w:tab w:val="center" w:pos="1299"/>
          <w:tab w:val="center" w:pos="5578"/>
        </w:tabs>
        <w:spacing w:after="1"/>
        <w:ind w:left="0" w:firstLine="0"/>
        <w:rPr>
          <w:sz w:val="20"/>
        </w:rPr>
      </w:pPr>
      <w:r>
        <w:rPr>
          <w:rFonts w:ascii="Calibri" w:eastAsia="Calibri" w:hAnsi="Calibri" w:cs="Calibri"/>
          <w:b w:val="0"/>
          <w:sz w:val="22"/>
        </w:rPr>
        <w:tab/>
      </w:r>
    </w:p>
    <w:tbl>
      <w:tblPr>
        <w:tblW w:w="8490" w:type="dxa"/>
        <w:tblInd w:w="458" w:type="dxa"/>
        <w:tblLook w:val="04A0" w:firstRow="1" w:lastRow="0" w:firstColumn="1" w:lastColumn="0" w:noHBand="0" w:noVBand="1"/>
      </w:tblPr>
      <w:tblGrid>
        <w:gridCol w:w="4246"/>
        <w:gridCol w:w="4244"/>
      </w:tblGrid>
      <w:tr w:rsidR="00D420DE" w:rsidRPr="00C37EFE" w14:paraId="63F6215F" w14:textId="77777777" w:rsidTr="00397F60">
        <w:tc>
          <w:tcPr>
            <w:tcW w:w="4245" w:type="dxa"/>
            <w:hideMark/>
          </w:tcPr>
          <w:p w14:paraId="67E1E0A0"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b/>
                <w:bCs/>
                <w:szCs w:val="24"/>
                <w:lang w:eastAsia="zh-CN" w:bidi="hi-IN"/>
              </w:rPr>
              <w:t>Rangovas</w:t>
            </w:r>
          </w:p>
        </w:tc>
        <w:tc>
          <w:tcPr>
            <w:tcW w:w="4244" w:type="dxa"/>
            <w:hideMark/>
          </w:tcPr>
          <w:p w14:paraId="5F73439F"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b/>
                <w:bCs/>
                <w:szCs w:val="24"/>
                <w:lang w:eastAsia="zh-CN" w:bidi="hi-IN"/>
              </w:rPr>
              <w:t>Užsakovas</w:t>
            </w:r>
          </w:p>
        </w:tc>
      </w:tr>
      <w:tr w:rsidR="00D420DE" w:rsidRPr="00C37EFE" w14:paraId="72F9F08B" w14:textId="77777777" w:rsidTr="00397F60">
        <w:tc>
          <w:tcPr>
            <w:tcW w:w="4245" w:type="dxa"/>
            <w:hideMark/>
          </w:tcPr>
          <w:p w14:paraId="746B27F4"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 xml:space="preserve">[Pavadinimas] </w:t>
            </w:r>
          </w:p>
        </w:tc>
        <w:tc>
          <w:tcPr>
            <w:tcW w:w="4244" w:type="dxa"/>
            <w:hideMark/>
          </w:tcPr>
          <w:p w14:paraId="4DE8B1CD"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[Pavadinimas]</w:t>
            </w:r>
          </w:p>
        </w:tc>
      </w:tr>
      <w:tr w:rsidR="00D420DE" w:rsidRPr="00C37EFE" w14:paraId="110526E1" w14:textId="77777777" w:rsidTr="00397F60">
        <w:tc>
          <w:tcPr>
            <w:tcW w:w="4245" w:type="dxa"/>
            <w:hideMark/>
          </w:tcPr>
          <w:p w14:paraId="798DF3FC"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[Buveinės adresas]</w:t>
            </w:r>
          </w:p>
        </w:tc>
        <w:tc>
          <w:tcPr>
            <w:tcW w:w="4244" w:type="dxa"/>
            <w:hideMark/>
          </w:tcPr>
          <w:p w14:paraId="55D6158A"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[Buveinės adresas]</w:t>
            </w:r>
          </w:p>
        </w:tc>
      </w:tr>
      <w:tr w:rsidR="00D420DE" w:rsidRPr="00C37EFE" w14:paraId="482BCAC9" w14:textId="77777777" w:rsidTr="00397F60">
        <w:tc>
          <w:tcPr>
            <w:tcW w:w="4245" w:type="dxa"/>
            <w:hideMark/>
          </w:tcPr>
          <w:p w14:paraId="0DB12DC1"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[Telefonas, faksas]</w:t>
            </w:r>
          </w:p>
        </w:tc>
        <w:tc>
          <w:tcPr>
            <w:tcW w:w="4244" w:type="dxa"/>
            <w:hideMark/>
          </w:tcPr>
          <w:p w14:paraId="6134F870"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[Telefonas, faksas]</w:t>
            </w:r>
          </w:p>
        </w:tc>
      </w:tr>
      <w:tr w:rsidR="00D420DE" w:rsidRPr="00C37EFE" w14:paraId="45B6543D" w14:textId="77777777" w:rsidTr="00397F60">
        <w:tc>
          <w:tcPr>
            <w:tcW w:w="4245" w:type="dxa"/>
            <w:hideMark/>
          </w:tcPr>
          <w:p w14:paraId="530F62A6"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[Įmonės kodas]</w:t>
            </w:r>
          </w:p>
        </w:tc>
        <w:tc>
          <w:tcPr>
            <w:tcW w:w="4244" w:type="dxa"/>
            <w:hideMark/>
          </w:tcPr>
          <w:p w14:paraId="10486E26"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[Įmonės kodas]</w:t>
            </w:r>
          </w:p>
        </w:tc>
      </w:tr>
      <w:tr w:rsidR="00D420DE" w:rsidRPr="00C37EFE" w14:paraId="105FD106" w14:textId="77777777" w:rsidTr="00397F60">
        <w:tc>
          <w:tcPr>
            <w:tcW w:w="4245" w:type="dxa"/>
            <w:hideMark/>
          </w:tcPr>
          <w:p w14:paraId="7ECA76FB"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[PVM mokėtojo kodas]</w:t>
            </w:r>
          </w:p>
        </w:tc>
        <w:tc>
          <w:tcPr>
            <w:tcW w:w="4244" w:type="dxa"/>
            <w:hideMark/>
          </w:tcPr>
          <w:p w14:paraId="38437EAF"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[PVM mokėtojo kodas]</w:t>
            </w:r>
          </w:p>
        </w:tc>
      </w:tr>
      <w:tr w:rsidR="00D420DE" w:rsidRPr="00C37EFE" w14:paraId="42E233F6" w14:textId="77777777" w:rsidTr="00397F60">
        <w:tc>
          <w:tcPr>
            <w:tcW w:w="4245" w:type="dxa"/>
          </w:tcPr>
          <w:p w14:paraId="46E297AA" w14:textId="77777777" w:rsidR="00D420DE" w:rsidRPr="00C37EFE" w:rsidRDefault="00D420DE" w:rsidP="00397F60">
            <w:pPr>
              <w:suppressAutoHyphens/>
              <w:rPr>
                <w:rFonts w:eastAsia="SimSun" w:cs="Mangal"/>
                <w:szCs w:val="24"/>
                <w:lang w:eastAsia="zh-CN" w:bidi="hi-IN"/>
              </w:rPr>
            </w:pPr>
          </w:p>
        </w:tc>
        <w:tc>
          <w:tcPr>
            <w:tcW w:w="4244" w:type="dxa"/>
          </w:tcPr>
          <w:p w14:paraId="7DE12F58" w14:textId="77777777" w:rsidR="00D420DE" w:rsidRPr="00C37EFE" w:rsidRDefault="00D420DE" w:rsidP="00397F60">
            <w:pPr>
              <w:suppressAutoHyphens/>
              <w:rPr>
                <w:rFonts w:eastAsia="SimSun" w:cs="Mangal"/>
                <w:szCs w:val="24"/>
                <w:lang w:eastAsia="zh-CN" w:bidi="hi-IN"/>
              </w:rPr>
            </w:pPr>
          </w:p>
        </w:tc>
      </w:tr>
      <w:tr w:rsidR="00D420DE" w:rsidRPr="00C37EFE" w14:paraId="38D35273" w14:textId="77777777" w:rsidTr="00397F60">
        <w:tc>
          <w:tcPr>
            <w:tcW w:w="4245" w:type="dxa"/>
          </w:tcPr>
          <w:p w14:paraId="7AF03AE8" w14:textId="77777777" w:rsidR="00D420DE" w:rsidRPr="00C37EFE" w:rsidRDefault="00D420DE" w:rsidP="00397F60">
            <w:pPr>
              <w:suppressAutoHyphens/>
              <w:rPr>
                <w:rFonts w:eastAsia="SimSun" w:cs="Mangal"/>
                <w:szCs w:val="24"/>
                <w:lang w:eastAsia="zh-CN" w:bidi="hi-IN"/>
              </w:rPr>
            </w:pPr>
          </w:p>
        </w:tc>
        <w:tc>
          <w:tcPr>
            <w:tcW w:w="4244" w:type="dxa"/>
          </w:tcPr>
          <w:p w14:paraId="6D10CE9D" w14:textId="77777777" w:rsidR="00D420DE" w:rsidRPr="00C37EFE" w:rsidRDefault="00D420DE" w:rsidP="00397F60">
            <w:pPr>
              <w:suppressAutoHyphens/>
              <w:rPr>
                <w:rFonts w:eastAsia="SimSun" w:cs="Mangal"/>
                <w:szCs w:val="24"/>
                <w:lang w:eastAsia="zh-CN" w:bidi="hi-IN"/>
              </w:rPr>
            </w:pPr>
          </w:p>
        </w:tc>
      </w:tr>
      <w:tr w:rsidR="00D420DE" w:rsidRPr="00C37EFE" w14:paraId="62D021A3" w14:textId="77777777" w:rsidTr="00397F60">
        <w:tc>
          <w:tcPr>
            <w:tcW w:w="4245" w:type="dxa"/>
            <w:hideMark/>
          </w:tcPr>
          <w:p w14:paraId="1E0ED188"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______________________________</w:t>
            </w:r>
          </w:p>
          <w:p w14:paraId="39891A62"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Parašas</w:t>
            </w:r>
          </w:p>
          <w:p w14:paraId="5BC6027C"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[Pareigos, vardas ir pavardė]</w:t>
            </w:r>
          </w:p>
        </w:tc>
        <w:tc>
          <w:tcPr>
            <w:tcW w:w="4244" w:type="dxa"/>
            <w:hideMark/>
          </w:tcPr>
          <w:p w14:paraId="565A2391"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______________________________</w:t>
            </w:r>
          </w:p>
          <w:p w14:paraId="5B134751"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Parašas</w:t>
            </w:r>
          </w:p>
          <w:p w14:paraId="0DA3DFDF"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[Pareigos, vardas ir pavardė]</w:t>
            </w:r>
          </w:p>
        </w:tc>
      </w:tr>
    </w:tbl>
    <w:p w14:paraId="65A749D2" w14:textId="77777777" w:rsidR="00D420DE" w:rsidRDefault="00D420DE" w:rsidP="00D420DE">
      <w:pPr>
        <w:pStyle w:val="Antrat5"/>
        <w:tabs>
          <w:tab w:val="center" w:pos="1299"/>
          <w:tab w:val="center" w:pos="5578"/>
        </w:tabs>
        <w:spacing w:after="1"/>
        <w:ind w:left="0" w:firstLine="0"/>
      </w:pPr>
    </w:p>
    <w:p w14:paraId="5DC7F4CC" w14:textId="77777777" w:rsidR="00D420DE" w:rsidRDefault="00D420DE" w:rsidP="00D420DE">
      <w:pPr>
        <w:tabs>
          <w:tab w:val="left" w:pos="851"/>
          <w:tab w:val="left" w:pos="993"/>
        </w:tabs>
        <w:spacing w:line="256" w:lineRule="auto"/>
        <w:ind w:left="851" w:right="6" w:hanging="851"/>
        <w:jc w:val="center"/>
        <w:rPr>
          <w:b/>
          <w:bCs/>
        </w:rPr>
      </w:pPr>
    </w:p>
    <w:p w14:paraId="5B072B72" w14:textId="77777777" w:rsidR="00D420DE" w:rsidRDefault="00D420DE" w:rsidP="00D420DE">
      <w:pPr>
        <w:tabs>
          <w:tab w:val="left" w:pos="851"/>
          <w:tab w:val="left" w:pos="993"/>
        </w:tabs>
        <w:spacing w:line="256" w:lineRule="auto"/>
        <w:ind w:left="851" w:right="6" w:hanging="851"/>
        <w:jc w:val="center"/>
        <w:rPr>
          <w:b/>
          <w:bCs/>
        </w:rPr>
      </w:pPr>
    </w:p>
    <w:p w14:paraId="3D1A9F7D" w14:textId="0F5292DB" w:rsidR="00D420DE" w:rsidRDefault="00D420DE" w:rsidP="00D420DE">
      <w:pPr>
        <w:tabs>
          <w:tab w:val="left" w:pos="851"/>
          <w:tab w:val="left" w:pos="993"/>
        </w:tabs>
        <w:spacing w:line="256" w:lineRule="auto"/>
        <w:ind w:left="851" w:right="6" w:hanging="851"/>
        <w:jc w:val="center"/>
        <w:rPr>
          <w:b/>
          <w:bCs/>
        </w:rPr>
      </w:pPr>
    </w:p>
    <w:p w14:paraId="6DD8A2BD" w14:textId="2AE81BEE" w:rsidR="007D2E7E" w:rsidRDefault="007D2E7E" w:rsidP="00D420DE">
      <w:pPr>
        <w:tabs>
          <w:tab w:val="left" w:pos="851"/>
          <w:tab w:val="left" w:pos="993"/>
        </w:tabs>
        <w:spacing w:line="256" w:lineRule="auto"/>
        <w:ind w:left="851" w:right="6" w:hanging="851"/>
        <w:jc w:val="center"/>
        <w:rPr>
          <w:b/>
          <w:bCs/>
        </w:rPr>
      </w:pPr>
    </w:p>
    <w:p w14:paraId="19F3E948" w14:textId="77777777" w:rsidR="007C0877" w:rsidRPr="00F51611" w:rsidRDefault="007C0877" w:rsidP="007C0877">
      <w:pPr>
        <w:pStyle w:val="Default"/>
        <w:ind w:left="567" w:hanging="567"/>
        <w:jc w:val="center"/>
        <w:rPr>
          <w:rFonts w:ascii="Times New Roman" w:hAnsi="Times New Roman" w:cs="Times New Roman"/>
        </w:rPr>
      </w:pPr>
    </w:p>
    <w:p w14:paraId="3D49373D" w14:textId="77777777" w:rsidR="007C0877" w:rsidRPr="00F51611" w:rsidRDefault="007C0877" w:rsidP="007C0877">
      <w:pPr>
        <w:pStyle w:val="Default"/>
        <w:ind w:left="567" w:hanging="567"/>
        <w:jc w:val="center"/>
        <w:rPr>
          <w:rFonts w:ascii="Times New Roman" w:hAnsi="Times New Roman" w:cs="Times New Roman"/>
        </w:rPr>
      </w:pPr>
      <w:r w:rsidRPr="00F51611">
        <w:rPr>
          <w:rFonts w:ascii="Times New Roman" w:hAnsi="Times New Roman" w:cs="Times New Roman"/>
          <w:b/>
          <w:bCs/>
        </w:rPr>
        <w:t>RANGOS DARBŲ SU PROJEKTAVIMU</w:t>
      </w:r>
    </w:p>
    <w:p w14:paraId="3CD8EEF6" w14:textId="77777777" w:rsidR="007C0877" w:rsidRPr="00F51611" w:rsidRDefault="007C0877" w:rsidP="007C0877">
      <w:pPr>
        <w:pStyle w:val="Default"/>
        <w:ind w:left="567" w:hanging="567"/>
        <w:jc w:val="center"/>
        <w:rPr>
          <w:rFonts w:ascii="Times New Roman" w:hAnsi="Times New Roman" w:cs="Times New Roman"/>
        </w:rPr>
      </w:pPr>
      <w:r w:rsidRPr="00F51611">
        <w:rPr>
          <w:rFonts w:ascii="Times New Roman" w:hAnsi="Times New Roman" w:cs="Times New Roman"/>
          <w:b/>
          <w:bCs/>
        </w:rPr>
        <w:t xml:space="preserve">PIRKIMO – PARDAVIMO SUTARTIS NR. </w:t>
      </w:r>
      <w:r>
        <w:rPr>
          <w:rFonts w:ascii="Times New Roman" w:hAnsi="Times New Roman" w:cs="Times New Roman"/>
          <w:b/>
          <w:bCs/>
        </w:rPr>
        <w:t>2026S-</w:t>
      </w:r>
    </w:p>
    <w:p w14:paraId="69541800" w14:textId="77777777" w:rsidR="007C0877" w:rsidRPr="00F51611" w:rsidRDefault="007C0877" w:rsidP="007C0877">
      <w:pPr>
        <w:pStyle w:val="Default"/>
        <w:ind w:left="567" w:hanging="567"/>
        <w:jc w:val="center"/>
        <w:rPr>
          <w:rFonts w:ascii="Times New Roman" w:hAnsi="Times New Roman" w:cs="Times New Roman"/>
        </w:rPr>
      </w:pPr>
      <w:r w:rsidRPr="00F51611">
        <w:rPr>
          <w:rFonts w:ascii="Times New Roman" w:hAnsi="Times New Roman" w:cs="Times New Roman"/>
          <w:b/>
          <w:bCs/>
        </w:rPr>
        <w:t>BENDROJI DALIS</w:t>
      </w:r>
    </w:p>
    <w:p w14:paraId="6AD15FFB" w14:textId="77777777" w:rsidR="007D2E7E" w:rsidRDefault="007D2E7E" w:rsidP="00D420DE">
      <w:pPr>
        <w:tabs>
          <w:tab w:val="left" w:pos="851"/>
          <w:tab w:val="left" w:pos="993"/>
        </w:tabs>
        <w:spacing w:line="256" w:lineRule="auto"/>
        <w:ind w:left="851" w:right="6" w:hanging="851"/>
        <w:jc w:val="center"/>
        <w:rPr>
          <w:b/>
          <w:bCs/>
        </w:rPr>
      </w:pPr>
    </w:p>
    <w:p w14:paraId="11EA264F" w14:textId="77777777" w:rsidR="003B00B0" w:rsidRDefault="003B00B0" w:rsidP="003B00B0">
      <w:pPr>
        <w:pStyle w:val="Default"/>
        <w:ind w:left="567" w:hanging="567"/>
        <w:rPr>
          <w:rFonts w:ascii="Times New Roman" w:hAnsi="Times New Roman" w:cs="Times New Roman"/>
          <w:b/>
          <w:bCs/>
        </w:rPr>
      </w:pPr>
    </w:p>
    <w:p w14:paraId="5ECC56AD" w14:textId="77777777" w:rsidR="003B00B0" w:rsidRPr="00F51611" w:rsidRDefault="003B00B0" w:rsidP="003B00B0">
      <w:pPr>
        <w:pStyle w:val="Default"/>
        <w:numPr>
          <w:ilvl w:val="0"/>
          <w:numId w:val="5"/>
        </w:numPr>
        <w:ind w:left="567" w:hanging="567"/>
        <w:jc w:val="center"/>
        <w:rPr>
          <w:rFonts w:ascii="Times New Roman" w:hAnsi="Times New Roman" w:cs="Times New Roman"/>
          <w:b/>
          <w:bCs/>
        </w:rPr>
      </w:pPr>
      <w:r w:rsidRPr="00F51611">
        <w:rPr>
          <w:rFonts w:ascii="Times New Roman" w:hAnsi="Times New Roman" w:cs="Times New Roman"/>
          <w:b/>
          <w:bCs/>
        </w:rPr>
        <w:t>SĄVOKOS IR APIBRĖŽIMAI</w:t>
      </w:r>
    </w:p>
    <w:p w14:paraId="60260A9B" w14:textId="77777777" w:rsidR="003B00B0" w:rsidRPr="00F51611" w:rsidRDefault="003B00B0" w:rsidP="003B00B0">
      <w:pPr>
        <w:pStyle w:val="Default"/>
        <w:jc w:val="both"/>
        <w:rPr>
          <w:rFonts w:ascii="Times New Roman" w:hAnsi="Times New Roman" w:cs="Times New Roman"/>
        </w:rPr>
      </w:pPr>
      <w:r>
        <w:rPr>
          <w:rFonts w:ascii="Times New Roman" w:hAnsi="Times New Roman" w:cs="Times New Roman"/>
        </w:rPr>
        <w:t xml:space="preserve">         </w:t>
      </w:r>
      <w:r w:rsidRPr="00F51611">
        <w:rPr>
          <w:rFonts w:ascii="Times New Roman" w:hAnsi="Times New Roman" w:cs="Times New Roman"/>
        </w:rPr>
        <w:t>Sutartyje, išskyrus atvejus, jeigu kontekstas reikalautų kitos reikšmės, toliau nurodytos sąvokos</w:t>
      </w:r>
      <w:r>
        <w:rPr>
          <w:rFonts w:ascii="Times New Roman" w:hAnsi="Times New Roman" w:cs="Times New Roman"/>
        </w:rPr>
        <w:t xml:space="preserve"> </w:t>
      </w:r>
      <w:r w:rsidRPr="00F51611">
        <w:rPr>
          <w:rFonts w:ascii="Times New Roman" w:hAnsi="Times New Roman" w:cs="Times New Roman"/>
        </w:rPr>
        <w:t xml:space="preserve">turi tokias reikšmes: </w:t>
      </w:r>
    </w:p>
    <w:p w14:paraId="2E71BB65"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1.1. </w:t>
      </w:r>
      <w:r>
        <w:rPr>
          <w:rFonts w:ascii="Times New Roman" w:hAnsi="Times New Roman" w:cs="Times New Roman"/>
          <w:b/>
          <w:bCs/>
        </w:rPr>
        <w:t xml:space="preserve"> </w:t>
      </w:r>
      <w:r w:rsidRPr="00F51611">
        <w:rPr>
          <w:rFonts w:ascii="Times New Roman" w:hAnsi="Times New Roman" w:cs="Times New Roman"/>
          <w:b/>
          <w:bCs/>
        </w:rPr>
        <w:t xml:space="preserve">Sutartis </w:t>
      </w:r>
      <w:r w:rsidRPr="00F51611">
        <w:rPr>
          <w:rFonts w:ascii="Times New Roman" w:hAnsi="Times New Roman" w:cs="Times New Roman"/>
        </w:rPr>
        <w:t xml:space="preserve">– rangos darbų su projektavimu viešojo pirkimo </w:t>
      </w:r>
      <w:r>
        <w:rPr>
          <w:rFonts w:ascii="Times New Roman" w:hAnsi="Times New Roman" w:cs="Times New Roman"/>
        </w:rPr>
        <w:t>–</w:t>
      </w:r>
      <w:r w:rsidRPr="00F51611">
        <w:rPr>
          <w:rFonts w:ascii="Times New Roman" w:hAnsi="Times New Roman" w:cs="Times New Roman"/>
        </w:rPr>
        <w:t xml:space="preserve"> pardavimo sutartis, susidedanti iš Šalių atskirai pasirašomos Sutarties bendrosios dalies ir atskirai Šalių pasirašomos Sutarties specialiosios dalies, su visais jų priedais ir su visais esamais ir būsimais jų sąlygų pakeitimais bei papildymais. </w:t>
      </w:r>
    </w:p>
    <w:p w14:paraId="5C2ED86C"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1.2. </w:t>
      </w:r>
      <w:r>
        <w:rPr>
          <w:rFonts w:ascii="Times New Roman" w:hAnsi="Times New Roman" w:cs="Times New Roman"/>
          <w:b/>
          <w:bCs/>
        </w:rPr>
        <w:t xml:space="preserve"> </w:t>
      </w:r>
      <w:r w:rsidRPr="00F51611">
        <w:rPr>
          <w:rFonts w:ascii="Times New Roman" w:hAnsi="Times New Roman" w:cs="Times New Roman"/>
          <w:b/>
          <w:bCs/>
        </w:rPr>
        <w:t xml:space="preserve">Sutarties bendroji dalis </w:t>
      </w:r>
      <w:r w:rsidRPr="00F51611">
        <w:rPr>
          <w:rFonts w:ascii="Times New Roman" w:hAnsi="Times New Roman" w:cs="Times New Roman"/>
        </w:rPr>
        <w:t xml:space="preserve">– šis dokumentas, kuris yra sudėtinė ir neatskiriama Sutarties dalis, nustatanti Sutarties nuostatas bei Rangovo ir Užsakovo teises, pareigas bei atsakomybę. Toliau tekste nuorodos į Sutarties punktus reiškia nuorodas į jos bendrosios dalies punktus, nebent tekste nurodyta kitaip. </w:t>
      </w:r>
    </w:p>
    <w:p w14:paraId="0C31930F"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1.3. </w:t>
      </w:r>
      <w:r>
        <w:rPr>
          <w:rFonts w:ascii="Times New Roman" w:hAnsi="Times New Roman" w:cs="Times New Roman"/>
          <w:b/>
          <w:bCs/>
        </w:rPr>
        <w:t xml:space="preserve"> </w:t>
      </w:r>
      <w:r w:rsidRPr="00F51611">
        <w:rPr>
          <w:rFonts w:ascii="Times New Roman" w:hAnsi="Times New Roman" w:cs="Times New Roman"/>
          <w:b/>
          <w:bCs/>
        </w:rPr>
        <w:t xml:space="preserve">Sutarties specialioji dalis </w:t>
      </w:r>
      <w:r w:rsidRPr="00F51611">
        <w:rPr>
          <w:rFonts w:ascii="Times New Roman" w:hAnsi="Times New Roman" w:cs="Times New Roman"/>
        </w:rPr>
        <w:t xml:space="preserve">– Sutarties dalis, kurioje nustatytos specialiosios Sutarties sąlygos, taikomos Užsakovui ir Sutartį su juo sudariusiam Rangovui. </w:t>
      </w:r>
    </w:p>
    <w:p w14:paraId="64E36889"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1.4. </w:t>
      </w:r>
      <w:r>
        <w:rPr>
          <w:rFonts w:ascii="Times New Roman" w:hAnsi="Times New Roman" w:cs="Times New Roman"/>
          <w:b/>
          <w:bCs/>
        </w:rPr>
        <w:t xml:space="preserve">  </w:t>
      </w:r>
      <w:r w:rsidRPr="00F51611">
        <w:rPr>
          <w:rFonts w:ascii="Times New Roman" w:hAnsi="Times New Roman" w:cs="Times New Roman"/>
          <w:b/>
          <w:bCs/>
        </w:rPr>
        <w:t xml:space="preserve">Šalis </w:t>
      </w:r>
      <w:r w:rsidRPr="00F51611">
        <w:rPr>
          <w:rFonts w:ascii="Times New Roman" w:hAnsi="Times New Roman" w:cs="Times New Roman"/>
        </w:rPr>
        <w:t xml:space="preserve">– Rangovas arba Užsakovas kiekvienas atskirai. </w:t>
      </w:r>
      <w:r w:rsidRPr="00F51611">
        <w:rPr>
          <w:rFonts w:ascii="Times New Roman" w:hAnsi="Times New Roman" w:cs="Times New Roman"/>
          <w:b/>
          <w:bCs/>
        </w:rPr>
        <w:t xml:space="preserve">Šalys </w:t>
      </w:r>
      <w:r w:rsidRPr="00F51611">
        <w:rPr>
          <w:rFonts w:ascii="Times New Roman" w:hAnsi="Times New Roman" w:cs="Times New Roman"/>
        </w:rPr>
        <w:t xml:space="preserve">– Rangovas ir Užsakovas abu kartu. </w:t>
      </w:r>
    </w:p>
    <w:p w14:paraId="032E318E"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1.5. </w:t>
      </w:r>
      <w:r>
        <w:rPr>
          <w:rFonts w:ascii="Times New Roman" w:hAnsi="Times New Roman" w:cs="Times New Roman"/>
          <w:b/>
          <w:bCs/>
        </w:rPr>
        <w:t xml:space="preserve"> </w:t>
      </w:r>
      <w:r w:rsidRPr="00F51611">
        <w:rPr>
          <w:rFonts w:ascii="Times New Roman" w:hAnsi="Times New Roman" w:cs="Times New Roman"/>
          <w:b/>
          <w:bCs/>
        </w:rPr>
        <w:t xml:space="preserve">Rangovas </w:t>
      </w:r>
      <w:r w:rsidRPr="00F51611">
        <w:rPr>
          <w:rFonts w:ascii="Times New Roman" w:hAnsi="Times New Roman" w:cs="Times New Roman"/>
        </w:rPr>
        <w:t xml:space="preserve">– asmuo ar asmenų grupė, nurodytas (-a) šios Sutarties specialiojoje dalyje, atliekantis Sutartyje nurodytus darbus Užsakovui. </w:t>
      </w:r>
    </w:p>
    <w:p w14:paraId="1E2FC9A3"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1.6. </w:t>
      </w:r>
      <w:r>
        <w:rPr>
          <w:rFonts w:ascii="Times New Roman" w:hAnsi="Times New Roman" w:cs="Times New Roman"/>
          <w:b/>
          <w:bCs/>
        </w:rPr>
        <w:t xml:space="preserve"> </w:t>
      </w:r>
      <w:r w:rsidRPr="00F51611">
        <w:rPr>
          <w:rFonts w:ascii="Times New Roman" w:hAnsi="Times New Roman" w:cs="Times New Roman"/>
          <w:b/>
          <w:bCs/>
        </w:rPr>
        <w:t xml:space="preserve">Užsakovas </w:t>
      </w:r>
      <w:r w:rsidRPr="00F51611">
        <w:rPr>
          <w:rFonts w:ascii="Times New Roman" w:hAnsi="Times New Roman" w:cs="Times New Roman"/>
        </w:rPr>
        <w:t xml:space="preserve">– Sutarties specialiojoje dalyje nurodytas juridinis asmuo, perkantis Sutarties specialiojoje dalyje nurodytus darbus iš Rangovo. </w:t>
      </w:r>
    </w:p>
    <w:p w14:paraId="2A573CC6"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1.7. </w:t>
      </w:r>
      <w:r>
        <w:rPr>
          <w:rFonts w:ascii="Times New Roman" w:hAnsi="Times New Roman" w:cs="Times New Roman"/>
          <w:b/>
          <w:bCs/>
        </w:rPr>
        <w:t xml:space="preserve">  </w:t>
      </w:r>
      <w:r w:rsidRPr="00F51611">
        <w:rPr>
          <w:rFonts w:ascii="Times New Roman" w:hAnsi="Times New Roman" w:cs="Times New Roman"/>
          <w:b/>
          <w:bCs/>
        </w:rPr>
        <w:t xml:space="preserve">Trečioji šalis </w:t>
      </w:r>
      <w:r w:rsidRPr="00F51611">
        <w:rPr>
          <w:rFonts w:ascii="Times New Roman" w:hAnsi="Times New Roman" w:cs="Times New Roman"/>
        </w:rPr>
        <w:t xml:space="preserve">– bet kuris kitas fizinis arba juridinis asmuo, kuris nėra Šalis. </w:t>
      </w:r>
    </w:p>
    <w:p w14:paraId="6FC33824"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1.8. </w:t>
      </w:r>
      <w:r>
        <w:rPr>
          <w:rFonts w:ascii="Times New Roman" w:hAnsi="Times New Roman" w:cs="Times New Roman"/>
          <w:b/>
          <w:bCs/>
        </w:rPr>
        <w:t xml:space="preserve"> </w:t>
      </w:r>
      <w:r w:rsidRPr="00F51611">
        <w:rPr>
          <w:rFonts w:ascii="Times New Roman" w:hAnsi="Times New Roman" w:cs="Times New Roman"/>
          <w:b/>
          <w:bCs/>
        </w:rPr>
        <w:t xml:space="preserve">Pasiūlymas </w:t>
      </w:r>
      <w:r w:rsidRPr="00F51611">
        <w:rPr>
          <w:rFonts w:ascii="Times New Roman" w:hAnsi="Times New Roman" w:cs="Times New Roman"/>
        </w:rPr>
        <w:t xml:space="preserve">– Užsakovui vykdant pirkimo procedūras, Rangovo pateiktų dokumentų visuma darbams pagal sutartį vykdyti. </w:t>
      </w:r>
    </w:p>
    <w:p w14:paraId="2F4DB078"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1.9. </w:t>
      </w:r>
      <w:r>
        <w:rPr>
          <w:rFonts w:ascii="Times New Roman" w:hAnsi="Times New Roman" w:cs="Times New Roman"/>
          <w:b/>
          <w:bCs/>
        </w:rPr>
        <w:t xml:space="preserve"> </w:t>
      </w:r>
      <w:r w:rsidRPr="00F51611">
        <w:rPr>
          <w:rFonts w:ascii="Times New Roman" w:hAnsi="Times New Roman" w:cs="Times New Roman"/>
          <w:b/>
          <w:bCs/>
        </w:rPr>
        <w:t xml:space="preserve">Techninė specifikacija </w:t>
      </w:r>
      <w:r w:rsidRPr="00F51611">
        <w:rPr>
          <w:rFonts w:ascii="Times New Roman" w:hAnsi="Times New Roman" w:cs="Times New Roman"/>
        </w:rPr>
        <w:t xml:space="preserve">– dokumentas, kuriame nustatyti Rangovui taikomi reikalavimai darbams. </w:t>
      </w:r>
    </w:p>
    <w:p w14:paraId="5277BAF1"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1.10. Projektas </w:t>
      </w:r>
      <w:r w:rsidRPr="00F51611">
        <w:rPr>
          <w:rFonts w:ascii="Times New Roman" w:hAnsi="Times New Roman" w:cs="Times New Roman"/>
        </w:rPr>
        <w:t xml:space="preserve">– Rangovo parengtas Techninis ir Darbo arba Techninis darbo projektas pagal Užsakovo pateiktą Techninę specifikaciją; </w:t>
      </w:r>
    </w:p>
    <w:p w14:paraId="564B971A"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1.11. Projekto priežiūra </w:t>
      </w:r>
      <w:r w:rsidRPr="00F51611">
        <w:rPr>
          <w:rFonts w:ascii="Times New Roman" w:hAnsi="Times New Roman" w:cs="Times New Roman"/>
        </w:rPr>
        <w:t xml:space="preserve">– Projekto vykdymo priežiūros paslaugos. </w:t>
      </w:r>
    </w:p>
    <w:p w14:paraId="2CF09B56" w14:textId="77777777" w:rsidR="003B00B0"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1.12.</w:t>
      </w:r>
      <w:r>
        <w:rPr>
          <w:rFonts w:ascii="Times New Roman" w:hAnsi="Times New Roman" w:cs="Times New Roman"/>
          <w:b/>
          <w:bCs/>
        </w:rPr>
        <w:t xml:space="preserve"> </w:t>
      </w:r>
      <w:r w:rsidRPr="00F51611">
        <w:rPr>
          <w:rFonts w:ascii="Times New Roman" w:hAnsi="Times New Roman" w:cs="Times New Roman"/>
          <w:b/>
          <w:bCs/>
        </w:rPr>
        <w:t xml:space="preserve">Darbai </w:t>
      </w:r>
      <w:r w:rsidRPr="00F51611">
        <w:rPr>
          <w:rFonts w:ascii="Times New Roman" w:hAnsi="Times New Roman" w:cs="Times New Roman"/>
        </w:rPr>
        <w:t xml:space="preserve">– Sutartyje nurodyti ir detalizuoti konkretūs darbai ir atliekamos </w:t>
      </w:r>
      <w:r w:rsidRPr="003B00B0">
        <w:rPr>
          <w:rFonts w:ascii="Times New Roman" w:hAnsi="Times New Roman" w:cs="Times New Roman"/>
        </w:rPr>
        <w:t xml:space="preserve">paslaugos </w:t>
      </w:r>
      <w:r w:rsidRPr="003B00B0">
        <w:rPr>
          <w:rFonts w:ascii="Times New Roman" w:hAnsi="Times New Roman" w:cs="Times New Roman"/>
          <w:color w:val="auto"/>
        </w:rPr>
        <w:t xml:space="preserve">(įrengimo, montavimo, rekonstravimo, remonto, įrenginių pajungimo, projektavimo, projekto priežiūros ir pan.), </w:t>
      </w:r>
      <w:r w:rsidRPr="00F51611">
        <w:rPr>
          <w:rFonts w:ascii="Times New Roman" w:hAnsi="Times New Roman" w:cs="Times New Roman"/>
        </w:rPr>
        <w:t xml:space="preserve">Rangovo atliekami Sutartyje nustatytais terminais ir sąlygomis. </w:t>
      </w:r>
    </w:p>
    <w:p w14:paraId="2583F262" w14:textId="77777777" w:rsidR="003B00B0" w:rsidRPr="001B54F4" w:rsidRDefault="003B00B0" w:rsidP="003B00B0">
      <w:pPr>
        <w:pStyle w:val="Default"/>
        <w:ind w:firstLine="567"/>
        <w:jc w:val="both"/>
        <w:rPr>
          <w:rFonts w:ascii="Times New Roman" w:hAnsi="Times New Roman" w:cs="Times New Roman"/>
          <w:b/>
          <w:bCs/>
          <w:i/>
        </w:rPr>
      </w:pPr>
      <w:r w:rsidRPr="00E44AD6">
        <w:rPr>
          <w:rFonts w:ascii="Times New Roman" w:hAnsi="Times New Roman" w:cs="Times New Roman"/>
          <w:b/>
          <w:bCs/>
        </w:rPr>
        <w:t xml:space="preserve">1.13. </w:t>
      </w:r>
      <w:r>
        <w:rPr>
          <w:rFonts w:ascii="Times New Roman" w:hAnsi="Times New Roman" w:cs="Times New Roman"/>
          <w:b/>
          <w:bCs/>
        </w:rPr>
        <w:t xml:space="preserve">Rangos darbai – </w:t>
      </w:r>
      <w:r w:rsidRPr="00E44AD6">
        <w:rPr>
          <w:rFonts w:ascii="Times New Roman" w:hAnsi="Times New Roman" w:cs="Times New Roman"/>
        </w:rPr>
        <w:t>apima</w:t>
      </w:r>
      <w:r>
        <w:rPr>
          <w:rFonts w:ascii="Times New Roman" w:hAnsi="Times New Roman" w:cs="Times New Roman"/>
          <w:b/>
          <w:bCs/>
        </w:rPr>
        <w:t xml:space="preserve"> </w:t>
      </w:r>
      <w:r>
        <w:rPr>
          <w:rFonts w:ascii="Times New Roman" w:hAnsi="Times New Roman"/>
        </w:rPr>
        <w:t>biokuro aikštelės statybos</w:t>
      </w:r>
      <w:r w:rsidRPr="00E45347">
        <w:rPr>
          <w:rFonts w:ascii="Times New Roman" w:hAnsi="Times New Roman"/>
        </w:rPr>
        <w:t xml:space="preserve"> darbus </w:t>
      </w:r>
      <w:r>
        <w:rPr>
          <w:rFonts w:ascii="Times New Roman" w:hAnsi="Times New Roman"/>
        </w:rPr>
        <w:t xml:space="preserve">nurodytus šioje sutartyje ir techninėje specifikacijoje. </w:t>
      </w:r>
      <w:r>
        <w:rPr>
          <w:rFonts w:ascii="Times New Roman" w:hAnsi="Times New Roman" w:cs="Times New Roman"/>
        </w:rPr>
        <w:t>R</w:t>
      </w:r>
      <w:r w:rsidRPr="00E44AD6">
        <w:rPr>
          <w:rFonts w:ascii="Times New Roman" w:hAnsi="Times New Roman" w:cs="Times New Roman"/>
        </w:rPr>
        <w:t>angos</w:t>
      </w:r>
      <w:r>
        <w:rPr>
          <w:rFonts w:ascii="Times New Roman" w:hAnsi="Times New Roman" w:cs="Times New Roman"/>
          <w:b/>
          <w:bCs/>
        </w:rPr>
        <w:t xml:space="preserve"> </w:t>
      </w:r>
      <w:r w:rsidRPr="00E44AD6">
        <w:rPr>
          <w:rFonts w:ascii="Times New Roman" w:hAnsi="Times New Roman" w:cs="Times New Roman"/>
        </w:rPr>
        <w:t>darb</w:t>
      </w:r>
      <w:r>
        <w:rPr>
          <w:rFonts w:ascii="Times New Roman" w:hAnsi="Times New Roman" w:cs="Times New Roman"/>
        </w:rPr>
        <w:t xml:space="preserve">ų pradžia – po parengiamųjų darbų etapo, t. y. </w:t>
      </w:r>
      <w:r w:rsidRPr="001B54F4">
        <w:rPr>
          <w:rFonts w:ascii="Times New Roman" w:hAnsi="Times New Roman" w:cs="Times New Roman"/>
          <w:i/>
        </w:rPr>
        <w:t>po projektinės dalies parengimo ir suderinimo su Užsakovu, darbų grafiko parengimo ir suderinimo, leidimų gavimo</w:t>
      </w:r>
      <w:r>
        <w:rPr>
          <w:rFonts w:ascii="Times New Roman" w:hAnsi="Times New Roman" w:cs="Times New Roman"/>
          <w:i/>
        </w:rPr>
        <w:t xml:space="preserve"> ir pan.</w:t>
      </w:r>
    </w:p>
    <w:p w14:paraId="51F65FA9"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4</w:t>
      </w:r>
      <w:r w:rsidRPr="00F51611">
        <w:rPr>
          <w:rFonts w:ascii="Times New Roman" w:hAnsi="Times New Roman" w:cs="Times New Roman"/>
          <w:b/>
          <w:bCs/>
        </w:rPr>
        <w:t xml:space="preserve">. Darbų pabaiga </w:t>
      </w:r>
      <w:r w:rsidRPr="00F51611">
        <w:rPr>
          <w:rFonts w:ascii="Times New Roman" w:hAnsi="Times New Roman" w:cs="Times New Roman"/>
        </w:rPr>
        <w:t xml:space="preserve">– momentas, kai užbaigiami visi Sutartyje numatyti Darbai, ištaisyti visi Darbų rezultato trūkumai, defektai, pateikta visa reikalinga dokumentacija, pasirašytas galutinis statybos darbų priėmimo-perdavimo aktas ir gauta kompetentingos (-ų) institucijos (-ų) teigiama išvada / aktas / pažyma apie statybos užbaigimo procedūrų įvykdymą. </w:t>
      </w:r>
    </w:p>
    <w:p w14:paraId="73C0A9DD"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5</w:t>
      </w:r>
      <w:r w:rsidRPr="00F51611">
        <w:rPr>
          <w:rFonts w:ascii="Times New Roman" w:hAnsi="Times New Roman" w:cs="Times New Roman"/>
          <w:b/>
          <w:bCs/>
        </w:rPr>
        <w:t xml:space="preserve">. </w:t>
      </w:r>
      <w:r>
        <w:rPr>
          <w:rFonts w:ascii="Times New Roman" w:hAnsi="Times New Roman" w:cs="Times New Roman"/>
          <w:b/>
          <w:bCs/>
        </w:rPr>
        <w:t>SABIS</w:t>
      </w:r>
      <w:r w:rsidRPr="00F51611">
        <w:rPr>
          <w:rFonts w:ascii="Times New Roman" w:hAnsi="Times New Roman" w:cs="Times New Roman"/>
          <w:b/>
          <w:bCs/>
        </w:rPr>
        <w:t xml:space="preserve"> </w:t>
      </w:r>
      <w:r w:rsidRPr="00F51611">
        <w:rPr>
          <w:rFonts w:ascii="Times New Roman" w:hAnsi="Times New Roman" w:cs="Times New Roman"/>
        </w:rPr>
        <w:t xml:space="preserve">– </w:t>
      </w:r>
      <w:r w:rsidRPr="00AB113C">
        <w:rPr>
          <w:rFonts w:ascii="Times New Roman" w:hAnsi="Times New Roman" w:cs="Times New Roman"/>
        </w:rPr>
        <w:t>Sąskaitų administravimo bendroji informacinė sistema</w:t>
      </w:r>
      <w:r w:rsidRPr="00F51611">
        <w:rPr>
          <w:rFonts w:ascii="Times New Roman" w:hAnsi="Times New Roman" w:cs="Times New Roman"/>
        </w:rPr>
        <w:t xml:space="preserve">. </w:t>
      </w:r>
    </w:p>
    <w:p w14:paraId="41416A76"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6</w:t>
      </w:r>
      <w:r w:rsidRPr="00F51611">
        <w:rPr>
          <w:rFonts w:ascii="Times New Roman" w:hAnsi="Times New Roman" w:cs="Times New Roman"/>
          <w:b/>
          <w:bCs/>
        </w:rPr>
        <w:t xml:space="preserve">. Tarpiniai etapai </w:t>
      </w:r>
      <w:r w:rsidRPr="00F51611">
        <w:rPr>
          <w:rFonts w:ascii="Times New Roman" w:hAnsi="Times New Roman" w:cs="Times New Roman"/>
        </w:rPr>
        <w:t xml:space="preserve">– Darbų vykdymo etapai, nurodyti Sutarties specialiojoje dalyje. </w:t>
      </w:r>
    </w:p>
    <w:p w14:paraId="059E0F5B"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7</w:t>
      </w:r>
      <w:r w:rsidRPr="00F51611">
        <w:rPr>
          <w:rFonts w:ascii="Times New Roman" w:hAnsi="Times New Roman" w:cs="Times New Roman"/>
          <w:b/>
          <w:bCs/>
        </w:rPr>
        <w:t xml:space="preserve">. Grafikas </w:t>
      </w:r>
      <w:r w:rsidRPr="00F51611">
        <w:rPr>
          <w:rFonts w:ascii="Times New Roman" w:hAnsi="Times New Roman" w:cs="Times New Roman"/>
        </w:rPr>
        <w:t xml:space="preserve">– atsižvelgiant į Konkurso sąlygų ir / ar Sutarties nuostatas, Užsakovo ir Rangovo suderintas Darbų vykdymo grafikas, kuris turi apimti visus pagrindinius Darbų atlikimo etapus, numatytus Techninėje specifikacijoje. </w:t>
      </w:r>
    </w:p>
    <w:p w14:paraId="1BBFCB69"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8</w:t>
      </w:r>
      <w:r w:rsidRPr="00F51611">
        <w:rPr>
          <w:rFonts w:ascii="Times New Roman" w:hAnsi="Times New Roman" w:cs="Times New Roman"/>
          <w:b/>
          <w:bCs/>
        </w:rPr>
        <w:t xml:space="preserve">. Kaina </w:t>
      </w:r>
      <w:r w:rsidRPr="00F51611">
        <w:rPr>
          <w:rFonts w:ascii="Times New Roman" w:hAnsi="Times New Roman" w:cs="Times New Roman"/>
        </w:rPr>
        <w:t xml:space="preserve">– Sutartyje apibrėžta pinigų suma už kurią Rangovas savo rizika atliks Darbus Sutartyje nustatytais terminais ir sąlygomis, bei kuri apima medžiagų, įrengimų ir priemonių, reikalingų Darbams atlikti, įsigijimo, pagaminimo, pristatymo kainą, taip pat bet kokias kitas Rangovo išlaidas, susijusias su įsipareigojimų pagal Sutartį tinkamu įvykdymu, taip pat bet kokius kitus mokesčius ir rinkliavas, kuriuos Rangovas turi sumokėti, vykdydamas Sutartimi prisiimtus įsipareigojimus (įskaitant, bet neapsiribojant sutikimų, leidimų, suderinimų gavimą, jei tai reikalinga Sutarties įvykdymui). </w:t>
      </w:r>
    </w:p>
    <w:p w14:paraId="27EB3B36"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9</w:t>
      </w:r>
      <w:r w:rsidRPr="00F51611">
        <w:rPr>
          <w:rFonts w:ascii="Times New Roman" w:hAnsi="Times New Roman" w:cs="Times New Roman"/>
          <w:b/>
          <w:bCs/>
        </w:rPr>
        <w:t xml:space="preserve">. PVM </w:t>
      </w:r>
      <w:r w:rsidRPr="00F51611">
        <w:rPr>
          <w:rFonts w:ascii="Times New Roman" w:hAnsi="Times New Roman" w:cs="Times New Roman"/>
        </w:rPr>
        <w:t xml:space="preserve">– Pridėtinės vertės mokestis. </w:t>
      </w:r>
    </w:p>
    <w:p w14:paraId="064B45B6" w14:textId="77777777" w:rsidR="003B00B0" w:rsidRDefault="003B00B0" w:rsidP="003B00B0">
      <w:pPr>
        <w:pStyle w:val="Default"/>
        <w:tabs>
          <w:tab w:val="left" w:pos="709"/>
        </w:tabs>
        <w:ind w:firstLine="567"/>
        <w:jc w:val="center"/>
        <w:rPr>
          <w:rFonts w:ascii="Times New Roman" w:hAnsi="Times New Roman" w:cs="Times New Roman"/>
          <w:b/>
          <w:bCs/>
        </w:rPr>
      </w:pPr>
      <w:r w:rsidRPr="00F51611">
        <w:rPr>
          <w:rFonts w:ascii="Times New Roman" w:hAnsi="Times New Roman" w:cs="Times New Roman"/>
          <w:b/>
          <w:bCs/>
        </w:rPr>
        <w:lastRenderedPageBreak/>
        <w:t>2. SUTARTIES OBJEKTAS</w:t>
      </w:r>
    </w:p>
    <w:p w14:paraId="10BE0859" w14:textId="77777777" w:rsidR="003B00B0" w:rsidRDefault="003B00B0" w:rsidP="003B00B0">
      <w:pPr>
        <w:pStyle w:val="Default"/>
        <w:tabs>
          <w:tab w:val="left" w:pos="709"/>
          <w:tab w:val="left" w:pos="851"/>
        </w:tabs>
        <w:ind w:firstLine="567"/>
        <w:jc w:val="both"/>
        <w:rPr>
          <w:rFonts w:ascii="Times New Roman" w:hAnsi="Times New Roman" w:cs="Times New Roman"/>
          <w:color w:val="auto"/>
        </w:rPr>
      </w:pPr>
      <w:r>
        <w:rPr>
          <w:rFonts w:ascii="Times New Roman" w:hAnsi="Times New Roman" w:cs="Times New Roman"/>
          <w:b/>
          <w:bCs/>
          <w:color w:val="auto"/>
        </w:rPr>
        <w:t>2</w:t>
      </w:r>
      <w:r w:rsidRPr="00F51611">
        <w:rPr>
          <w:rFonts w:ascii="Times New Roman" w:hAnsi="Times New Roman" w:cs="Times New Roman"/>
          <w:b/>
          <w:bCs/>
          <w:color w:val="auto"/>
        </w:rPr>
        <w:t>.1.</w:t>
      </w:r>
      <w:r>
        <w:rPr>
          <w:rFonts w:ascii="Times New Roman" w:hAnsi="Times New Roman" w:cs="Times New Roman"/>
          <w:b/>
          <w:bCs/>
          <w:color w:val="auto"/>
        </w:rPr>
        <w:t xml:space="preserve"> </w:t>
      </w:r>
      <w:r w:rsidRPr="00F51611">
        <w:rPr>
          <w:rFonts w:ascii="Times New Roman" w:hAnsi="Times New Roman" w:cs="Times New Roman"/>
          <w:color w:val="auto"/>
        </w:rPr>
        <w:t>Vadovaujantis Sutartyje nustatytomis sąlygomis ir terminais, savo rizika, jėgomis, priemonėmis ir medžiagomis Rangovas įsipareigoja pagal Techninę specifikaciją parengti Projektą, vykdyti Projekto priežiūrą ir atlikti Darbus pagal Rangovo parengtą ir Užsakovo suderintą Projektą, perduoti juos Užsakovui bei ištaisyti po Darbų atlikimo termino nustatytus defektus, o Užsakovas įsipareigoja priimti tinkamai ir kokybiškai atliktus Darbus (įskaitant Projekto parengimą bei Projekto priežiūrą) ir apmokėti už juos Rangovui Sutartyje nustatyta tvarka ir terminais.</w:t>
      </w:r>
    </w:p>
    <w:p w14:paraId="6552FEC5" w14:textId="2018FDBC" w:rsidR="003B00B0" w:rsidRDefault="003B00B0" w:rsidP="003B00B0">
      <w:pPr>
        <w:pStyle w:val="Default"/>
        <w:tabs>
          <w:tab w:val="left" w:pos="709"/>
        </w:tabs>
        <w:ind w:firstLine="567"/>
        <w:jc w:val="both"/>
        <w:rPr>
          <w:rFonts w:ascii="Times New Roman" w:hAnsi="Times New Roman" w:cs="Times New Roman"/>
        </w:rPr>
      </w:pPr>
      <w:r w:rsidRPr="008430D6">
        <w:rPr>
          <w:rFonts w:ascii="Times New Roman" w:hAnsi="Times New Roman" w:cs="Times New Roman"/>
          <w:b/>
          <w:bCs/>
          <w:color w:val="auto"/>
        </w:rPr>
        <w:t>2.2</w:t>
      </w:r>
      <w:r w:rsidRPr="008430D6">
        <w:rPr>
          <w:rFonts w:ascii="Times New Roman" w:hAnsi="Times New Roman" w:cs="Times New Roman"/>
          <w:color w:val="auto"/>
        </w:rPr>
        <w:t xml:space="preserve">. </w:t>
      </w:r>
      <w:r w:rsidRPr="008430D6">
        <w:rPr>
          <w:rFonts w:ascii="Times New Roman" w:hAnsi="Times New Roman" w:cs="Times New Roman"/>
        </w:rPr>
        <w:t>Darbų apimtys, techniniai reikalavimai</w:t>
      </w:r>
      <w:r>
        <w:rPr>
          <w:rFonts w:ascii="Times New Roman" w:hAnsi="Times New Roman" w:cs="Times New Roman"/>
        </w:rPr>
        <w:t>, terminai</w:t>
      </w:r>
      <w:r w:rsidRPr="008430D6">
        <w:rPr>
          <w:rFonts w:ascii="Times New Roman" w:hAnsi="Times New Roman" w:cs="Times New Roman"/>
        </w:rPr>
        <w:t xml:space="preserve"> ir laukiami galutiniai rezultatai pateikti Techninėje specifikacijoje</w:t>
      </w:r>
      <w:r>
        <w:rPr>
          <w:rFonts w:ascii="Times New Roman" w:hAnsi="Times New Roman" w:cs="Times New Roman"/>
        </w:rPr>
        <w:t xml:space="preserve"> ir</w:t>
      </w:r>
      <w:r w:rsidRPr="008430D6">
        <w:rPr>
          <w:rFonts w:ascii="Times New Roman" w:hAnsi="Times New Roman" w:cs="Times New Roman"/>
        </w:rPr>
        <w:t xml:space="preserve"> kituose pirkimo dokumentuose. </w:t>
      </w:r>
    </w:p>
    <w:p w14:paraId="79CADBF3" w14:textId="71B2DAE7" w:rsidR="007E41CD" w:rsidRPr="008430D6" w:rsidRDefault="007E41CD" w:rsidP="003B00B0">
      <w:pPr>
        <w:pStyle w:val="Default"/>
        <w:tabs>
          <w:tab w:val="left" w:pos="709"/>
        </w:tabs>
        <w:ind w:firstLine="567"/>
        <w:jc w:val="both"/>
        <w:rPr>
          <w:rFonts w:ascii="Times New Roman" w:hAnsi="Times New Roman" w:cs="Times New Roman"/>
        </w:rPr>
      </w:pPr>
      <w:r w:rsidRPr="007E41CD">
        <w:rPr>
          <w:rFonts w:ascii="Times New Roman" w:hAnsi="Times New Roman" w:cs="Times New Roman"/>
          <w:b/>
        </w:rPr>
        <w:t>2.3.</w:t>
      </w:r>
      <w:r>
        <w:rPr>
          <w:rFonts w:ascii="Times New Roman" w:hAnsi="Times New Roman" w:cs="Times New Roman"/>
        </w:rPr>
        <w:t xml:space="preserve"> </w:t>
      </w:r>
      <w:r w:rsidRPr="007E41CD">
        <w:rPr>
          <w:rFonts w:ascii="Times New Roman" w:hAnsi="Times New Roman" w:cs="Times New Roman"/>
        </w:rPr>
        <w:t>Atliekamas žaliasis pirkimas. Atliekamas žaliasis pirkimas. Pirkimas vykdomas vadovaujantis Lietuvos Respublikos aplinkos ministro 2011 m. birželio 28 d. įsakymu Nr. D1-508 „Dėl aplinkos apsaugos kriterijų taikymo, vykdant žaliuosius pirkimus, tvarkos aprašo patvirtinimo“ 4 punkto 4.4.4. papunkčiu, Perkančioji organizacija sutartyje savarankiškai nustatė aplinkos apsaugos kriterijų – darbams atlikti naudojama mažiau ar nenaudojama pavojingųjų cheminių medžiagų, neteršiama aplinka ir nekeliamas pavojus sveikatai, kaip nurodyta aprašo 4.4.4.3 papunktyje, t. y. Darbų atlikimo metu susidariusios atliekos turi būti rūšiuojamos ir perduodamos atliekas tvarkančioms įmonėms. Rangovas privalo vykdyti GPAIS apskaitą. Bet kuriuo Sutarties vykdymo metu, Užsakovui pareikalavus, Rangovas turės pateikti tai patvirtinančius dokumentus.</w:t>
      </w:r>
    </w:p>
    <w:p w14:paraId="3C04AD80" w14:textId="77777777" w:rsidR="003B00B0" w:rsidRPr="00F51611" w:rsidRDefault="003B00B0" w:rsidP="003B00B0">
      <w:pPr>
        <w:pStyle w:val="Default"/>
        <w:tabs>
          <w:tab w:val="left" w:pos="709"/>
          <w:tab w:val="left" w:pos="851"/>
        </w:tabs>
        <w:ind w:firstLine="567"/>
        <w:jc w:val="center"/>
        <w:rPr>
          <w:rFonts w:ascii="Times New Roman" w:hAnsi="Times New Roman" w:cs="Times New Roman"/>
          <w:color w:val="auto"/>
        </w:rPr>
      </w:pPr>
      <w:r w:rsidRPr="00F51611">
        <w:rPr>
          <w:rFonts w:ascii="Times New Roman" w:hAnsi="Times New Roman" w:cs="Times New Roman"/>
          <w:b/>
          <w:bCs/>
          <w:color w:val="auto"/>
        </w:rPr>
        <w:t>3. SUTARTIES KAINA IR ATSISKAITYMO TVARKA</w:t>
      </w:r>
    </w:p>
    <w:p w14:paraId="1A80CA7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3.1. </w:t>
      </w:r>
      <w:r>
        <w:rPr>
          <w:rFonts w:ascii="Times New Roman" w:hAnsi="Times New Roman" w:cs="Times New Roman"/>
          <w:b/>
          <w:bCs/>
          <w:color w:val="auto"/>
        </w:rPr>
        <w:t xml:space="preserve"> </w:t>
      </w:r>
      <w:r w:rsidRPr="00F51611">
        <w:rPr>
          <w:rFonts w:ascii="Times New Roman" w:hAnsi="Times New Roman" w:cs="Times New Roman"/>
          <w:color w:val="auto"/>
        </w:rPr>
        <w:t xml:space="preserve">Sutarties kaina nurodoma Sutarties specialiojoje dalyje ir turi būti sumokama Sutarties bendrojoje dalyje numatytais terminais ir tvarka. </w:t>
      </w:r>
    </w:p>
    <w:p w14:paraId="59E4DFB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 Mokėjimai: </w:t>
      </w:r>
    </w:p>
    <w:p w14:paraId="3C678C8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3.2.1 </w:t>
      </w:r>
      <w:r w:rsidRPr="00E16DA1">
        <w:rPr>
          <w:rFonts w:ascii="Times New Roman" w:hAnsi="Times New Roman" w:cs="Times New Roman"/>
          <w:color w:val="auto"/>
        </w:rPr>
        <w:t xml:space="preserve">faktiškai </w:t>
      </w:r>
      <w:r>
        <w:rPr>
          <w:rFonts w:ascii="Times New Roman" w:hAnsi="Times New Roman" w:cs="Times New Roman"/>
          <w:color w:val="auto"/>
        </w:rPr>
        <w:t xml:space="preserve">atliktų </w:t>
      </w:r>
      <w:r w:rsidRPr="00E16DA1">
        <w:rPr>
          <w:rFonts w:ascii="Times New Roman" w:hAnsi="Times New Roman" w:cs="Times New Roman"/>
          <w:noProof/>
        </w:rPr>
        <w:t xml:space="preserve">Darbų </w:t>
      </w:r>
      <w:r>
        <w:rPr>
          <w:rFonts w:ascii="Times New Roman" w:hAnsi="Times New Roman" w:cs="Times New Roman"/>
          <w:noProof/>
        </w:rPr>
        <w:t xml:space="preserve">tarpiniai </w:t>
      </w:r>
      <w:r w:rsidRPr="00E16DA1">
        <w:rPr>
          <w:rFonts w:ascii="Times New Roman" w:hAnsi="Times New Roman" w:cs="Times New Roman"/>
          <w:noProof/>
        </w:rPr>
        <w:t xml:space="preserve">priėmimai </w:t>
      </w:r>
      <w:r>
        <w:rPr>
          <w:rFonts w:ascii="Times New Roman" w:hAnsi="Times New Roman" w:cs="Times New Roman"/>
          <w:noProof/>
        </w:rPr>
        <w:t>atliekami etapais</w:t>
      </w:r>
      <w:r w:rsidRPr="00E16DA1">
        <w:rPr>
          <w:rFonts w:ascii="Times New Roman" w:hAnsi="Times New Roman" w:cs="Times New Roman"/>
          <w:color w:val="auto"/>
        </w:rPr>
        <w:t xml:space="preserve"> Sutarties 3</w:t>
      </w:r>
      <w:r w:rsidRPr="00F51611">
        <w:rPr>
          <w:rFonts w:ascii="Times New Roman" w:hAnsi="Times New Roman" w:cs="Times New Roman"/>
          <w:color w:val="auto"/>
        </w:rPr>
        <w:t xml:space="preserve">.2.4 punkte nustatytu terminu pateikus pažymą (toliau – pažyma) apie atliktų </w:t>
      </w:r>
      <w:r>
        <w:rPr>
          <w:rFonts w:ascii="Times New Roman" w:hAnsi="Times New Roman" w:cs="Times New Roman"/>
          <w:color w:val="auto"/>
        </w:rPr>
        <w:t>D</w:t>
      </w:r>
      <w:r w:rsidRPr="00F51611">
        <w:rPr>
          <w:rFonts w:ascii="Times New Roman" w:hAnsi="Times New Roman" w:cs="Times New Roman"/>
          <w:color w:val="auto"/>
        </w:rPr>
        <w:t xml:space="preserve">arbų </w:t>
      </w:r>
      <w:r>
        <w:rPr>
          <w:rFonts w:ascii="Times New Roman" w:hAnsi="Times New Roman" w:cs="Times New Roman"/>
          <w:color w:val="auto"/>
        </w:rPr>
        <w:t>dalį ir atliktų Darbų aktus, tą dalį</w:t>
      </w:r>
      <w:r w:rsidRPr="00F51611">
        <w:rPr>
          <w:rFonts w:ascii="Times New Roman" w:hAnsi="Times New Roman" w:cs="Times New Roman"/>
          <w:color w:val="auto"/>
        </w:rPr>
        <w:t xml:space="preserve"> </w:t>
      </w:r>
      <w:r>
        <w:rPr>
          <w:rFonts w:ascii="Times New Roman" w:hAnsi="Times New Roman" w:cs="Times New Roman"/>
          <w:color w:val="auto"/>
        </w:rPr>
        <w:t>nurodant procentais ir nurodant kiek procentų sutarties vertės Rangovas prašo apmokėti, (prašoma apmokėti suma turi būti proporcinga atliktiems Darbams)</w:t>
      </w:r>
      <w:r w:rsidRPr="00F51611">
        <w:rPr>
          <w:rFonts w:ascii="Times New Roman" w:hAnsi="Times New Roman" w:cs="Times New Roman"/>
          <w:color w:val="auto"/>
        </w:rPr>
        <w:t xml:space="preserve">. PVM sąskaitą faktūrą, kurią Užsakovas apmokės per 45 (keturiasdešimt penkias) kalendorines dienas, Rangovas </w:t>
      </w:r>
      <w:r w:rsidRPr="008632F3">
        <w:rPr>
          <w:rFonts w:ascii="Times New Roman" w:hAnsi="Times New Roman" w:cs="Times New Roman"/>
          <w:color w:val="auto"/>
        </w:rPr>
        <w:t xml:space="preserve">Užsakovui turi pateikti iki kito mėnesio 10 (dešimtos) dienos. PVM sąskaitos faktūros turi būti teikiamos per </w:t>
      </w:r>
      <w:r>
        <w:rPr>
          <w:rFonts w:ascii="Times New Roman" w:hAnsi="Times New Roman" w:cs="Times New Roman"/>
          <w:color w:val="auto"/>
        </w:rPr>
        <w:t>„SABIS“</w:t>
      </w:r>
      <w:r w:rsidRPr="008632F3">
        <w:rPr>
          <w:rFonts w:ascii="Times New Roman" w:hAnsi="Times New Roman" w:cs="Times New Roman"/>
          <w:color w:val="auto"/>
        </w:rPr>
        <w:t>. Jeigu PVM sąskaitos</w:t>
      </w:r>
      <w:r w:rsidRPr="00F51611">
        <w:rPr>
          <w:rFonts w:ascii="Times New Roman" w:hAnsi="Times New Roman" w:cs="Times New Roman"/>
          <w:color w:val="auto"/>
        </w:rPr>
        <w:t xml:space="preserve"> faktūros bus pateiktos ne per </w:t>
      </w:r>
      <w:r>
        <w:rPr>
          <w:rFonts w:ascii="Times New Roman" w:hAnsi="Times New Roman" w:cs="Times New Roman"/>
          <w:color w:val="auto"/>
        </w:rPr>
        <w:t>„SABIS“</w:t>
      </w:r>
      <w:r w:rsidRPr="00F51611">
        <w:rPr>
          <w:rFonts w:ascii="Times New Roman" w:hAnsi="Times New Roman" w:cs="Times New Roman"/>
          <w:color w:val="auto"/>
        </w:rPr>
        <w:t xml:space="preserve">, Užsakovas laikys, kad PVM sąskaitos faktūros nėra gautos, o apmokėjimo terminai bus skaičiuojami tik nuo to momento, kai jos bus gautos per </w:t>
      </w:r>
      <w:r>
        <w:rPr>
          <w:rFonts w:ascii="Times New Roman" w:hAnsi="Times New Roman" w:cs="Times New Roman"/>
          <w:color w:val="auto"/>
        </w:rPr>
        <w:t>„SABIS“</w:t>
      </w:r>
      <w:r w:rsidRPr="00F51611">
        <w:rPr>
          <w:rFonts w:ascii="Times New Roman" w:hAnsi="Times New Roman" w:cs="Times New Roman"/>
          <w:color w:val="auto"/>
        </w:rPr>
        <w:t xml:space="preserve">. PVM sąskaitos faktūros per </w:t>
      </w:r>
      <w:r>
        <w:rPr>
          <w:rFonts w:ascii="Times New Roman" w:hAnsi="Times New Roman" w:cs="Times New Roman"/>
          <w:color w:val="auto"/>
        </w:rPr>
        <w:t xml:space="preserve">„SABIS“ </w:t>
      </w:r>
      <w:r w:rsidRPr="00F51611">
        <w:rPr>
          <w:rFonts w:ascii="Times New Roman" w:hAnsi="Times New Roman" w:cs="Times New Roman"/>
          <w:color w:val="auto"/>
        </w:rPr>
        <w:t xml:space="preserve">Užsakovui pateikiamos tik pasirašius Atliktų darbų aktus. Tarpinėse PVM sąskaitose faktūrose privalo būti nurodyta, kad remiantis Sutarties 3.2.2 punktu taikomas 10 (dešimt) proc. be PVM mokėtinos sumos sulaikymas; </w:t>
      </w:r>
    </w:p>
    <w:p w14:paraId="6B870C7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3.2.2 </w:t>
      </w:r>
      <w:r w:rsidRPr="00F51611">
        <w:rPr>
          <w:rFonts w:ascii="Times New Roman" w:hAnsi="Times New Roman" w:cs="Times New Roman"/>
          <w:color w:val="auto"/>
        </w:rPr>
        <w:t xml:space="preserve">Kiekvieno tarpinio mokėjimo suma sumažinama taikant 10 (dešimt) proc. be PVM sulaikymą. Su paskutiniu mokėjimu po Darbų pabaigos Užsakovas privalo sumokėti Rangovui sulaikytą sumą (ar likusią jos dalį, jei buvo atlikti įskaitymai). </w:t>
      </w:r>
    </w:p>
    <w:p w14:paraId="36F5B02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3.2.3 </w:t>
      </w:r>
      <w:r w:rsidRPr="00F51611">
        <w:rPr>
          <w:rFonts w:ascii="Times New Roman" w:hAnsi="Times New Roman" w:cs="Times New Roman"/>
          <w:color w:val="auto"/>
        </w:rPr>
        <w:t xml:space="preserve">Atliktų darbų aktai yra tik juose nurodytų darbų atlikimo faktą patvirtinantys dokumentai, o visų Rangovo Darbų tinkamas atlikimas, įvykdymas ir Darbų kokybė yra patvirtinamas tik pasirašant Statybos darbų priėmimo </w:t>
      </w:r>
      <w:r>
        <w:rPr>
          <w:rFonts w:ascii="Times New Roman" w:hAnsi="Times New Roman" w:cs="Times New Roman"/>
          <w:color w:val="auto"/>
        </w:rPr>
        <w:t>–</w:t>
      </w:r>
      <w:r w:rsidRPr="00F51611">
        <w:rPr>
          <w:rFonts w:ascii="Times New Roman" w:hAnsi="Times New Roman" w:cs="Times New Roman"/>
          <w:color w:val="auto"/>
        </w:rPr>
        <w:t xml:space="preserve"> perdavimo aktą (Sutarties 3.2.4 punktas). Tai, kad buvo apmokėta už atliktus tarpinius Darbus (jų dalį), nereiškia, kad iki apmokėjimo dienos atlikti tarpiniai Darbai (jų dalis) buvo tinkamai atlikti, patvirtinti bei priduoti Užsakovui. </w:t>
      </w:r>
    </w:p>
    <w:p w14:paraId="0A74C03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3.2.4 </w:t>
      </w:r>
      <w:r w:rsidRPr="00F51611">
        <w:rPr>
          <w:rFonts w:ascii="Times New Roman" w:hAnsi="Times New Roman" w:cs="Times New Roman"/>
          <w:color w:val="auto"/>
        </w:rPr>
        <w:t>Darbai laikomi baigtais, kai Rangovas Statybos darbų priėmimo – perdavimo aktu perduoda Darbus, o Užsakovas juos priima</w:t>
      </w:r>
      <w:r w:rsidRPr="00C70658">
        <w:rPr>
          <w:rFonts w:ascii="Times New Roman" w:hAnsi="Times New Roman" w:cs="Times New Roman"/>
          <w:color w:val="auto"/>
        </w:rPr>
        <w:t xml:space="preserve">. </w:t>
      </w:r>
      <w:bookmarkStart w:id="6" w:name="_Hlk131081624"/>
      <w:r w:rsidRPr="00C70658">
        <w:rPr>
          <w:rFonts w:ascii="Times New Roman" w:hAnsi="Times New Roman" w:cs="Times New Roman"/>
          <w:noProof/>
        </w:rPr>
        <w:t>Tarpiniai atliktų Darbų priėmimai ir perdavimai atliekami kas mėnesį</w:t>
      </w:r>
      <w:bookmarkEnd w:id="6"/>
      <w:r w:rsidRPr="00C70658">
        <w:rPr>
          <w:rFonts w:ascii="Times New Roman" w:hAnsi="Times New Roman" w:cs="Times New Roman"/>
          <w:color w:val="auto"/>
        </w:rPr>
        <w:t>. Rangovas pateikia Užsakovui</w:t>
      </w:r>
      <w:r w:rsidRPr="00F51611">
        <w:rPr>
          <w:rFonts w:ascii="Times New Roman" w:hAnsi="Times New Roman" w:cs="Times New Roman"/>
          <w:color w:val="auto"/>
        </w:rPr>
        <w:t xml:space="preserve"> Atliktų darbų aktą, kartu su technine dokumentacija patvirtinančia atliktų darbų apimtis, apie per kalendorinį mėnesį atliktų Darbų apimtį ir vertę iki einamojo mėnesio 25 (dvidešimt penktos) dienos. Užsakovas per 7 (septynias) darbo dienas nuo pažymos ir Atliktų darbų akto gavimo dienos priima Darbus ir pasirašo pateiktą pažymą ir Atliktų darbų aktą, per tą patį terminą grąžindamas jį Rangovui, arba raštu pateikia pastabas dėl perduodamų Darbų. Galutinis Darbų perdavimas ir priėmimas atliekamas visiškai užbaigus Darbus ir Sutartimi bei teisės aktų nustatyta tvarka perdavus techninę – išpildomąją dokumentaciją, pasirašant Statybos darbų priėmimo – perdavimo aktą. Rangovas prieš 5 (penkias) darbo dienas praneša Užsakovui raštu apie pasiruošimą galutinai perduoti Darbus. Užsakovas organizuoja galutinį Darbų priėmimą ne vėliau kaip per 5 (penkias) darbo dienas nuo Rangovo pranešimo gavimo dienos ir per sekančias 5 (penkias) darbo dienas pasirašo Statybos darbų priėmimo-perdavimo aktą arba tuo pačiu terminu pareiškia pretenzijas raštu dėl netinkamo Darbų atlikimo. </w:t>
      </w:r>
    </w:p>
    <w:p w14:paraId="3BFF8A6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3.2.</w:t>
      </w:r>
      <w:r>
        <w:rPr>
          <w:rFonts w:ascii="Times New Roman" w:hAnsi="Times New Roman" w:cs="Times New Roman"/>
          <w:b/>
          <w:bCs/>
          <w:color w:val="auto"/>
        </w:rPr>
        <w:t>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Sutarčiai taikoma fiksuotos kainos kainodara. Sutarties vykdymo laikotarpiu pasikeitus PVM, Sutarties kaina su PVM padidėja arba sumažėja dydžiu, lygiu skirtumui tarp buvusio ir naujai nustatyto PVM dydžio nuo PVM pasikeitimo įsigaliojimo dienos. Perskaičiuojama kaina dėl PVM dydžio pasikeitimo tik tų Darbų, kurie pagal Sutartį atliekami po kainos perskaičiavimo. Dėl kitų mokesčių pasikeitimo, rinkos kainų pasikeitimo kaina neperskaičiuojama. Jeigu siekiant įvykdyti Sutartį reikia atlikti darbus ar panaudoti medžiagas, priemones, įrenginius, paslaugas, kurių Rangovas nenumatė arba netinkamai numatė sudarant Sutartį ar rengiant sąmatą, tačiau jie yra būtini Sutarčiai įvykdyti, šiuos darbus Rangovas atlieka savo lėšomis ir neturi teisės reikalauti padidinti Sutarties kainą. </w:t>
      </w:r>
    </w:p>
    <w:p w14:paraId="556C50C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3.2.</w:t>
      </w:r>
      <w:r>
        <w:rPr>
          <w:rFonts w:ascii="Times New Roman" w:hAnsi="Times New Roman" w:cs="Times New Roman"/>
          <w:b/>
          <w:bCs/>
          <w:color w:val="auto"/>
        </w:rPr>
        <w:t>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prisiima visą riziką, jei dėl ne nuo Užsakovo priklausančių aplinkybių ir kaltės padidės su Sutarties vykdymu susijusios Rangovo išlaidos ir Rangovui Sutarties vykdymas taps sudėtingesnis bei Rangovui padidės įsipareigojimų vykdymo kaina, kurios Užsakovas neapmoka. Įsipareigojimų vykdymo kainos padidėjimas nesuteikia Rangovui teisės sustabdyti ar apriboti Sutarties vykdymo ar nutraukti Sutarties šiuo pagrindu. </w:t>
      </w:r>
    </w:p>
    <w:p w14:paraId="3763BC3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3.2.</w:t>
      </w:r>
      <w:r>
        <w:rPr>
          <w:rFonts w:ascii="Times New Roman" w:hAnsi="Times New Roman" w:cs="Times New Roman"/>
          <w:b/>
          <w:bCs/>
          <w:color w:val="auto"/>
        </w:rPr>
        <w:t>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Sutartyje nustatyta tvarka, laiku ir tinkamai neįvykdžius ir nepridavus Užsakovui ir valstybinėms institucijoms Darbų (atitinkamos jų dalies) ir to nepatvirtinus atitinkamu jų atlikimo aktu ir / arba nepateikus tinkamos sąskaitos faktūros, jos apmokėjimas nukeliamas tokiam terminui, kiek buvo vėluojama tai padaryti. </w:t>
      </w:r>
    </w:p>
    <w:p w14:paraId="083815E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3.2.</w:t>
      </w:r>
      <w:r>
        <w:rPr>
          <w:rFonts w:ascii="Times New Roman" w:hAnsi="Times New Roman" w:cs="Times New Roman"/>
          <w:b/>
          <w:bCs/>
          <w:color w:val="auto"/>
        </w:rPr>
        <w:t>8</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Esant poreikiui Užsakovas turi teisę Lietuvos Respublikos teisės aktų nustatyta tvarka reikalauti Rangovo atlikti papildomus darbus, susijusius su Sutarties objektu, sudarant papildomą susitarimą prie Sutarties. Papildomų darbų lokalinės sąmatos sudaromos vadovaujantis statinių statybos skaičiuojamosios kainos nustatymo pagrindiniais principais, patvirtintais STR 1.04.04:2017 „Statinio projektavimas, projekto ekspertizė“ bei UAB „Sistela“ statybos skaičiuojamosios kainos nustatymo rekomendacijomis ir turi būti suderinamos su Užsakovu. </w:t>
      </w:r>
    </w:p>
    <w:p w14:paraId="6AACC77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3.2.</w:t>
      </w:r>
      <w:r>
        <w:rPr>
          <w:rFonts w:ascii="Times New Roman" w:hAnsi="Times New Roman" w:cs="Times New Roman"/>
          <w:b/>
          <w:bCs/>
          <w:color w:val="auto"/>
        </w:rPr>
        <w:t>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Sutarties kaina gali būti perskaičiuojama (indeksuojama) žemiau nurodytomis sąlygomis bei tvarka: </w:t>
      </w:r>
    </w:p>
    <w:p w14:paraId="016CC879"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.1</w:t>
      </w:r>
      <w:r w:rsidRPr="00F51611">
        <w:rPr>
          <w:rFonts w:ascii="Times New Roman" w:hAnsi="Times New Roman" w:cs="Times New Roman"/>
          <w:color w:val="auto"/>
        </w:rPr>
        <w:t xml:space="preserve"> </w:t>
      </w:r>
      <w:r>
        <w:rPr>
          <w:rFonts w:ascii="Times New Roman" w:hAnsi="Times New Roman" w:cs="Times New Roman"/>
          <w:color w:val="auto"/>
        </w:rPr>
        <w:t>s</w:t>
      </w:r>
      <w:r w:rsidRPr="00F51611">
        <w:rPr>
          <w:rFonts w:ascii="Times New Roman" w:hAnsi="Times New Roman" w:cs="Times New Roman"/>
          <w:color w:val="auto"/>
        </w:rPr>
        <w:t>utarties kainos perskaičiavimas inicijuojamas rašytiniu bet kurios Šalies prašymu</w:t>
      </w:r>
      <w:r>
        <w:rPr>
          <w:rFonts w:ascii="Times New Roman" w:hAnsi="Times New Roman" w:cs="Times New Roman"/>
          <w:color w:val="auto"/>
        </w:rPr>
        <w:t>;</w:t>
      </w:r>
      <w:r w:rsidRPr="00F51611">
        <w:rPr>
          <w:rFonts w:ascii="Times New Roman" w:hAnsi="Times New Roman" w:cs="Times New Roman"/>
          <w:color w:val="auto"/>
        </w:rPr>
        <w:t xml:space="preserve"> </w:t>
      </w:r>
    </w:p>
    <w:p w14:paraId="45536BD3" w14:textId="77777777" w:rsidR="003B00B0" w:rsidRPr="000F6BB1" w:rsidRDefault="003B00B0" w:rsidP="003B00B0">
      <w:pPr>
        <w:pStyle w:val="Default"/>
        <w:ind w:firstLine="567"/>
        <w:jc w:val="both"/>
        <w:rPr>
          <w:rFonts w:ascii="Times New Roman" w:hAnsi="Times New Roman" w:cs="Times New Roman"/>
        </w:rPr>
      </w:pPr>
      <w:r w:rsidRPr="000F6BB1">
        <w:rPr>
          <w:rFonts w:ascii="Times New Roman" w:hAnsi="Times New Roman" w:cs="Times New Roman"/>
          <w:b/>
          <w:bCs/>
          <w:color w:val="auto"/>
        </w:rPr>
        <w:t xml:space="preserve">3.2.9.2. </w:t>
      </w:r>
      <w:r>
        <w:rPr>
          <w:rFonts w:ascii="Times New Roman" w:hAnsi="Times New Roman" w:cs="Times New Roman"/>
        </w:rPr>
        <w:t>s</w:t>
      </w:r>
      <w:r w:rsidRPr="000F6BB1">
        <w:rPr>
          <w:rFonts w:ascii="Times New Roman" w:hAnsi="Times New Roman" w:cs="Times New Roman"/>
        </w:rPr>
        <w:t xml:space="preserve">utartyje </w:t>
      </w:r>
      <w:r>
        <w:rPr>
          <w:rFonts w:ascii="Times New Roman" w:hAnsi="Times New Roman" w:cs="Times New Roman"/>
        </w:rPr>
        <w:t xml:space="preserve">numatyta </w:t>
      </w:r>
      <w:r w:rsidRPr="000F6BB1">
        <w:rPr>
          <w:rFonts w:ascii="Times New Roman" w:hAnsi="Times New Roman" w:cs="Times New Roman"/>
        </w:rPr>
        <w:t>Darbų kaina pagal bendrą kainų lygio pokytį perskaičiuojama (didinama arba mažinama) ne daugiau kaip du kartus – pirmąjį kartą nuo Sutarties įsigaliojimo dienos praėjus ne mažiau kaip 3 (trims) mėnesiams (įskaitant Sutarties įsigaliojimo mėnesį) ir antrąjį kartą nuo Sutarties įsigaliojimo praėjus ne mažiau kaip 6 (šešiems) mėnesiams (įskaitant Sutarties įsigaliojimo mėnesį)</w:t>
      </w:r>
      <w:r>
        <w:rPr>
          <w:rFonts w:ascii="Times New Roman" w:hAnsi="Times New Roman" w:cs="Times New Roman"/>
        </w:rPr>
        <w:t>;</w:t>
      </w:r>
      <w:r w:rsidRPr="000F6BB1">
        <w:rPr>
          <w:rFonts w:ascii="Times New Roman" w:hAnsi="Times New Roman" w:cs="Times New Roman"/>
        </w:rPr>
        <w:t xml:space="preserve"> </w:t>
      </w:r>
    </w:p>
    <w:p w14:paraId="2C5C5B64"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.3</w:t>
      </w:r>
      <w:r w:rsidRPr="00F51611">
        <w:rPr>
          <w:rFonts w:ascii="Times New Roman" w:hAnsi="Times New Roman" w:cs="Times New Roman"/>
          <w:color w:val="auto"/>
        </w:rPr>
        <w:t xml:space="preserve"> </w:t>
      </w:r>
      <w:r>
        <w:rPr>
          <w:rFonts w:ascii="Times New Roman" w:hAnsi="Times New Roman" w:cs="Times New Roman"/>
          <w:color w:val="auto"/>
        </w:rPr>
        <w:t>s</w:t>
      </w:r>
      <w:r w:rsidRPr="00F51611">
        <w:rPr>
          <w:rFonts w:ascii="Times New Roman" w:hAnsi="Times New Roman" w:cs="Times New Roman"/>
          <w:color w:val="auto"/>
        </w:rPr>
        <w:t xml:space="preserve">utarties kaina (be PVM) yra perskaičiuojama vadovaujantis Lietuvos statistikos departamento skelbiamais statybos sąnaudų elementų kainų indekso (toliau </w:t>
      </w:r>
      <w:r>
        <w:rPr>
          <w:rFonts w:ascii="Times New Roman" w:hAnsi="Times New Roman" w:cs="Times New Roman"/>
          <w:color w:val="auto"/>
        </w:rPr>
        <w:t>–</w:t>
      </w:r>
      <w:r w:rsidRPr="00F51611">
        <w:rPr>
          <w:rFonts w:ascii="Times New Roman" w:hAnsi="Times New Roman" w:cs="Times New Roman"/>
          <w:color w:val="auto"/>
        </w:rPr>
        <w:t xml:space="preserve"> SSKI) pokyčio duomenimis, kurie skelbiami internete adresu: https://osp.stat.gov.lt/statistiniu-rodikliu-analize?indicator=S7R261#/ (arba atitinkama jo atitiktimi ateityje) pasirenkant kas mėnesį atnaujinamus duomenis: „</w:t>
      </w:r>
      <w:r w:rsidRPr="00F51611">
        <w:rPr>
          <w:rFonts w:ascii="Times New Roman" w:hAnsi="Times New Roman" w:cs="Times New Roman"/>
          <w:i/>
          <w:iCs/>
          <w:color w:val="auto"/>
        </w:rPr>
        <w:t>lentelės parinktys</w:t>
      </w:r>
      <w:r w:rsidRPr="00F51611">
        <w:rPr>
          <w:rFonts w:ascii="Times New Roman" w:hAnsi="Times New Roman" w:cs="Times New Roman"/>
          <w:color w:val="auto"/>
        </w:rPr>
        <w:t>“ – „</w:t>
      </w:r>
      <w:r w:rsidRPr="00F51611">
        <w:rPr>
          <w:rFonts w:ascii="Times New Roman" w:hAnsi="Times New Roman" w:cs="Times New Roman"/>
          <w:i/>
          <w:iCs/>
          <w:color w:val="auto"/>
        </w:rPr>
        <w:t>duomenų rinkinys</w:t>
      </w:r>
      <w:r w:rsidRPr="00F51611">
        <w:rPr>
          <w:rFonts w:ascii="Times New Roman" w:hAnsi="Times New Roman" w:cs="Times New Roman"/>
          <w:color w:val="auto"/>
        </w:rPr>
        <w:t>“ - „</w:t>
      </w:r>
      <w:r w:rsidRPr="00F51611">
        <w:rPr>
          <w:rFonts w:ascii="Times New Roman" w:hAnsi="Times New Roman" w:cs="Times New Roman"/>
          <w:i/>
          <w:iCs/>
          <w:color w:val="auto"/>
        </w:rPr>
        <w:t>statinių pagal tipą klasifikatorius</w:t>
      </w:r>
      <w:r w:rsidRPr="00F51611">
        <w:rPr>
          <w:rFonts w:ascii="Times New Roman" w:hAnsi="Times New Roman" w:cs="Times New Roman"/>
          <w:color w:val="auto"/>
        </w:rPr>
        <w:t>“. Indeksų pokyčio palyginimui naudojamų duomenų iš lentelės eilutė yra nurodyta Sutarties specialiojoje dalyje. Atlikdamos perskaičiavimą Šalys vadovaujasi aukščiau nurodytu rodikliu iš kitos Šalies nereikalaudamos pateikti oficialaus Lietuvos Statistikos Departamento ar kitos institucijos išduoto dokumento ar patvirtinimo</w:t>
      </w:r>
      <w:r>
        <w:rPr>
          <w:rFonts w:ascii="Times New Roman" w:hAnsi="Times New Roman" w:cs="Times New Roman"/>
          <w:color w:val="auto"/>
        </w:rPr>
        <w:t>;</w:t>
      </w:r>
    </w:p>
    <w:p w14:paraId="6E2AD32F"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.4</w:t>
      </w:r>
      <w:r w:rsidRPr="00F51611">
        <w:rPr>
          <w:rFonts w:ascii="Times New Roman" w:hAnsi="Times New Roman" w:cs="Times New Roman"/>
          <w:color w:val="auto"/>
        </w:rPr>
        <w:t xml:space="preserve"> </w:t>
      </w:r>
      <w:r>
        <w:rPr>
          <w:rFonts w:ascii="Times New Roman" w:hAnsi="Times New Roman" w:cs="Times New Roman"/>
          <w:color w:val="auto"/>
        </w:rPr>
        <w:t>s</w:t>
      </w:r>
      <w:r w:rsidRPr="00F51611">
        <w:rPr>
          <w:rFonts w:ascii="Times New Roman" w:hAnsi="Times New Roman" w:cs="Times New Roman"/>
          <w:color w:val="auto"/>
        </w:rPr>
        <w:t>utarties kaina (be PVM) perskaičiuojama tik tuo atveju, jei gautas SSKI pokytis (teigiamas ar neigiamas) yra didesnis kaip 5 (penki) procentai. Skaičiuojama trijų skaičių po kabelio tikslumu</w:t>
      </w:r>
      <w:r>
        <w:rPr>
          <w:rFonts w:ascii="Times New Roman" w:hAnsi="Times New Roman" w:cs="Times New Roman"/>
          <w:color w:val="auto"/>
        </w:rPr>
        <w:t>;</w:t>
      </w:r>
      <w:r w:rsidRPr="00F51611">
        <w:rPr>
          <w:rFonts w:ascii="Times New Roman" w:hAnsi="Times New Roman" w:cs="Times New Roman"/>
          <w:color w:val="auto"/>
        </w:rPr>
        <w:t xml:space="preserve"> </w:t>
      </w:r>
    </w:p>
    <w:p w14:paraId="7BF49354"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.5</w:t>
      </w:r>
      <w:r w:rsidRPr="00F51611">
        <w:rPr>
          <w:rFonts w:ascii="Times New Roman" w:hAnsi="Times New Roman" w:cs="Times New Roman"/>
          <w:color w:val="auto"/>
        </w:rPr>
        <w:t xml:space="preserve"> </w:t>
      </w:r>
      <w:r>
        <w:rPr>
          <w:rFonts w:ascii="Times New Roman" w:hAnsi="Times New Roman" w:cs="Times New Roman"/>
          <w:color w:val="auto"/>
        </w:rPr>
        <w:t>p</w:t>
      </w:r>
      <w:r w:rsidRPr="00F51611">
        <w:rPr>
          <w:rFonts w:ascii="Times New Roman" w:hAnsi="Times New Roman" w:cs="Times New Roman"/>
          <w:color w:val="auto"/>
        </w:rPr>
        <w:t>erskaičiavimas netaikomas darbams, kurie iki Sutarties kainos perskaičiavimo (įforminimo rašytiniu šalies susitarimu), yra atlikti ir perduoti Užsakovui (šalims pasirašant tarpinius atliktų darbų priėmimo-perdavimo aktus Sutartyje numatyta tvarka), neatsižvelgiant į tai, yra šie darbai apmokėti ar ne</w:t>
      </w:r>
      <w:r>
        <w:rPr>
          <w:rFonts w:ascii="Times New Roman" w:hAnsi="Times New Roman" w:cs="Times New Roman"/>
          <w:color w:val="auto"/>
        </w:rPr>
        <w:t>;</w:t>
      </w:r>
      <w:r w:rsidRPr="00F51611">
        <w:rPr>
          <w:rFonts w:ascii="Times New Roman" w:hAnsi="Times New Roman" w:cs="Times New Roman"/>
          <w:color w:val="auto"/>
        </w:rPr>
        <w:t xml:space="preserve"> </w:t>
      </w:r>
    </w:p>
    <w:p w14:paraId="70C4F506"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.6</w:t>
      </w:r>
      <w:r w:rsidRPr="00F51611">
        <w:rPr>
          <w:rFonts w:ascii="Times New Roman" w:hAnsi="Times New Roman" w:cs="Times New Roman"/>
          <w:color w:val="auto"/>
        </w:rPr>
        <w:t xml:space="preserve"> </w:t>
      </w:r>
      <w:r>
        <w:rPr>
          <w:rFonts w:ascii="Times New Roman" w:hAnsi="Times New Roman" w:cs="Times New Roman"/>
          <w:color w:val="auto"/>
        </w:rPr>
        <w:t>p</w:t>
      </w:r>
      <w:r w:rsidRPr="00F51611">
        <w:rPr>
          <w:rFonts w:ascii="Times New Roman" w:hAnsi="Times New Roman" w:cs="Times New Roman"/>
          <w:color w:val="auto"/>
        </w:rPr>
        <w:t>erskaičiuota Sutarties kaina įforminama Sutarties šalių įgaliotų atstovų pasirašomu Sutarties pakeitimu. Sutarties pakeitime turi būti nurodyta: kainos perskaičiavimo pagrindas, likusi atliktų ir priėmimo-perdavimo aktais Užsakovui neperduotų darbų vertė (be PVM), perskaičiuojamoji kaina, perskaičiavimo koeficientas (reikšmė), perskaičiuota kaina</w:t>
      </w:r>
      <w:r>
        <w:rPr>
          <w:rFonts w:ascii="Times New Roman" w:hAnsi="Times New Roman" w:cs="Times New Roman"/>
          <w:color w:val="auto"/>
        </w:rPr>
        <w:t>;</w:t>
      </w:r>
      <w:r w:rsidRPr="00F51611">
        <w:rPr>
          <w:rFonts w:ascii="Times New Roman" w:hAnsi="Times New Roman" w:cs="Times New Roman"/>
          <w:color w:val="auto"/>
        </w:rPr>
        <w:t xml:space="preserve"> </w:t>
      </w:r>
    </w:p>
    <w:p w14:paraId="4EF8DC97"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.7</w:t>
      </w:r>
      <w:r w:rsidRPr="00F51611">
        <w:rPr>
          <w:rFonts w:ascii="Times New Roman" w:hAnsi="Times New Roman" w:cs="Times New Roman"/>
          <w:color w:val="auto"/>
        </w:rPr>
        <w:t xml:space="preserve"> </w:t>
      </w:r>
      <w:r>
        <w:rPr>
          <w:rFonts w:ascii="Times New Roman" w:hAnsi="Times New Roman" w:cs="Times New Roman"/>
          <w:color w:val="auto"/>
        </w:rPr>
        <w:t>s</w:t>
      </w:r>
      <w:r w:rsidRPr="00F51611">
        <w:rPr>
          <w:rFonts w:ascii="Times New Roman" w:hAnsi="Times New Roman" w:cs="Times New Roman"/>
          <w:color w:val="auto"/>
        </w:rPr>
        <w:t xml:space="preserve">utarties kaina yra perskaičiuojama pagal formulę: </w:t>
      </w:r>
      <w:r w:rsidRPr="00F51611">
        <w:rPr>
          <w:rFonts w:ascii="Cambria Math" w:hAnsi="Cambria Math" w:cs="Cambria Math"/>
          <w:color w:val="auto"/>
        </w:rPr>
        <w:t>𝑎</w:t>
      </w:r>
      <w:r w:rsidRPr="00F51611">
        <w:rPr>
          <w:rFonts w:ascii="Times New Roman" w:hAnsi="Times New Roman" w:cs="Times New Roman"/>
          <w:color w:val="auto"/>
        </w:rPr>
        <w:t>1=</w:t>
      </w:r>
      <w:r w:rsidRPr="00F51611">
        <w:rPr>
          <w:rFonts w:ascii="Cambria Math" w:hAnsi="Cambria Math" w:cs="Cambria Math"/>
          <w:color w:val="auto"/>
        </w:rPr>
        <w:t>𝑎</w:t>
      </w:r>
      <w:r w:rsidRPr="00F51611">
        <w:rPr>
          <w:rFonts w:ascii="Times New Roman" w:hAnsi="Times New Roman" w:cs="Times New Roman"/>
          <w:color w:val="auto"/>
        </w:rPr>
        <w:t>+(</w:t>
      </w:r>
      <w:r w:rsidRPr="00F51611">
        <w:rPr>
          <w:rFonts w:ascii="Cambria Math" w:hAnsi="Cambria Math" w:cs="Cambria Math"/>
          <w:color w:val="auto"/>
        </w:rPr>
        <w:t>𝑘</w:t>
      </w:r>
      <w:r w:rsidRPr="00F51611">
        <w:rPr>
          <w:rFonts w:ascii="Times New Roman" w:hAnsi="Times New Roman" w:cs="Times New Roman"/>
          <w:color w:val="auto"/>
        </w:rPr>
        <w:t>/100×</w:t>
      </w:r>
      <w:r w:rsidRPr="00F51611">
        <w:rPr>
          <w:rFonts w:ascii="Cambria Math" w:hAnsi="Cambria Math" w:cs="Cambria Math"/>
          <w:color w:val="auto"/>
        </w:rPr>
        <w:t>𝑎</w:t>
      </w:r>
      <w:r w:rsidRPr="00F51611">
        <w:rPr>
          <w:rFonts w:ascii="Times New Roman" w:hAnsi="Times New Roman" w:cs="Times New Roman"/>
          <w:color w:val="auto"/>
        </w:rPr>
        <w:t xml:space="preserve">), pagal formulės reikšmes: a1 – perskaičiuota Sutarties kainą (Eur be PVM); a – Sutartyje nurodyta Sutarties kaina (Eur be PVM)) (jei ji jau buvo perskaičiuota, tai po paskutinio perskaičiavimo) atimant atliktų ir tarpiniais priėmimo-perdavimo aktais Užsakovui perduotų darbų kainą (be PVM); k – SSKI pokytis (%) skaičiuojamas pagal formulę: </w:t>
      </w:r>
      <w:r w:rsidRPr="00F51611">
        <w:rPr>
          <w:rFonts w:ascii="Cambria Math" w:hAnsi="Cambria Math" w:cs="Cambria Math"/>
          <w:color w:val="auto"/>
        </w:rPr>
        <w:t>𝑘</w:t>
      </w:r>
      <w:r w:rsidRPr="00F51611">
        <w:rPr>
          <w:rFonts w:ascii="Times New Roman" w:hAnsi="Times New Roman" w:cs="Times New Roman"/>
          <w:color w:val="auto"/>
        </w:rPr>
        <w:t xml:space="preserve"> =</w:t>
      </w:r>
      <w:r w:rsidRPr="00F51611">
        <w:rPr>
          <w:rFonts w:ascii="Cambria Math" w:hAnsi="Cambria Math" w:cs="Cambria Math"/>
          <w:color w:val="auto"/>
        </w:rPr>
        <w:t>𝐼𝑛𝑑</w:t>
      </w:r>
      <w:r w:rsidRPr="00F51611">
        <w:rPr>
          <w:rFonts w:ascii="Times New Roman" w:hAnsi="Times New Roman" w:cs="Times New Roman"/>
          <w:color w:val="auto"/>
        </w:rPr>
        <w:t>.</w:t>
      </w:r>
      <w:r>
        <w:rPr>
          <w:rFonts w:ascii="Times New Roman" w:hAnsi="Times New Roman" w:cs="Times New Roman"/>
          <w:color w:val="auto"/>
        </w:rPr>
        <w:t xml:space="preserve"> </w:t>
      </w:r>
      <w:r w:rsidRPr="00F51611">
        <w:rPr>
          <w:rFonts w:ascii="Cambria Math" w:hAnsi="Cambria Math" w:cs="Cambria Math"/>
          <w:color w:val="auto"/>
        </w:rPr>
        <w:t>𝑛𝑎𝑢𝑗𝑎𝑢𝑠𝑖𝑎𝑠</w:t>
      </w:r>
      <w:r w:rsidRPr="00F51611">
        <w:rPr>
          <w:rFonts w:ascii="Times New Roman" w:hAnsi="Times New Roman" w:cs="Times New Roman"/>
          <w:color w:val="auto"/>
        </w:rPr>
        <w:t>/</w:t>
      </w:r>
      <w:r w:rsidRPr="00F51611">
        <w:rPr>
          <w:rFonts w:ascii="Cambria Math" w:hAnsi="Cambria Math" w:cs="Cambria Math"/>
          <w:color w:val="auto"/>
        </w:rPr>
        <w:t>𝐼𝑛𝑑</w:t>
      </w:r>
      <w:r w:rsidRPr="00F51611">
        <w:rPr>
          <w:rFonts w:ascii="Times New Roman" w:hAnsi="Times New Roman" w:cs="Times New Roman"/>
          <w:color w:val="auto"/>
        </w:rPr>
        <w:t>.</w:t>
      </w:r>
      <w:r w:rsidRPr="00F51611">
        <w:rPr>
          <w:rFonts w:ascii="Cambria Math" w:hAnsi="Cambria Math" w:cs="Cambria Math"/>
          <w:color w:val="auto"/>
        </w:rPr>
        <w:t>𝑝𝑟𝑎𝑑</w:t>
      </w:r>
      <w:r w:rsidRPr="00F51611">
        <w:rPr>
          <w:rFonts w:ascii="Times New Roman" w:hAnsi="Times New Roman" w:cs="Times New Roman"/>
          <w:color w:val="auto"/>
        </w:rPr>
        <w:t>ž</w:t>
      </w:r>
      <w:r w:rsidRPr="00F51611">
        <w:rPr>
          <w:rFonts w:ascii="Cambria Math" w:hAnsi="Cambria Math" w:cs="Cambria Math"/>
          <w:color w:val="auto"/>
        </w:rPr>
        <w:t>𝑖𝑎</w:t>
      </w:r>
      <w:r w:rsidRPr="00F51611">
        <w:rPr>
          <w:rFonts w:ascii="Times New Roman" w:hAnsi="Times New Roman" w:cs="Times New Roman"/>
          <w:color w:val="auto"/>
        </w:rPr>
        <w:t xml:space="preserve">×100−100 </w:t>
      </w:r>
      <w:proofErr w:type="spellStart"/>
      <w:r w:rsidRPr="00F51611">
        <w:rPr>
          <w:rFonts w:ascii="Times New Roman" w:hAnsi="Times New Roman" w:cs="Times New Roman"/>
          <w:color w:val="auto"/>
        </w:rPr>
        <w:t>proc</w:t>
      </w:r>
      <w:proofErr w:type="spellEnd"/>
      <w:r w:rsidRPr="00F51611">
        <w:rPr>
          <w:rFonts w:ascii="Times New Roman" w:hAnsi="Times New Roman" w:cs="Times New Roman"/>
          <w:color w:val="auto"/>
        </w:rPr>
        <w:t xml:space="preserve">; Indeksas naujausias – prašymo dėl kainos perskaičiavimo gavimo dieną paskutinis paskelbtas mėnesinis SSKI; Indeksavimo </w:t>
      </w:r>
      <w:r w:rsidRPr="00F51611">
        <w:rPr>
          <w:rFonts w:ascii="Times New Roman" w:hAnsi="Times New Roman" w:cs="Times New Roman"/>
          <w:color w:val="auto"/>
        </w:rPr>
        <w:lastRenderedPageBreak/>
        <w:t xml:space="preserve">pradžia </w:t>
      </w:r>
      <w:r w:rsidRPr="00502438">
        <w:rPr>
          <w:rFonts w:ascii="Times New Roman" w:hAnsi="Times New Roman" w:cs="Times New Roman"/>
          <w:color w:val="auto"/>
        </w:rPr>
        <w:t>– prieš 12 mėnesių buvęs mėnesinis SSKI (12 mėnesių terminas skaičiuojamas nuo prašymo dėl kainos perskaičiavimo gavimo dieną paskutinio SSKI paskelbimo mėnesio).</w:t>
      </w:r>
      <w:r w:rsidRPr="00F51611">
        <w:rPr>
          <w:rFonts w:ascii="Times New Roman" w:hAnsi="Times New Roman" w:cs="Times New Roman"/>
          <w:color w:val="auto"/>
        </w:rPr>
        <w:t xml:space="preserve"> </w:t>
      </w:r>
    </w:p>
    <w:p w14:paraId="3C337EF9"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4. ŠALIŲ ĮSIPAREIGOJIMAI IR TEISĖS</w:t>
      </w:r>
    </w:p>
    <w:p w14:paraId="1E9AE270" w14:textId="77777777" w:rsidR="003B00B0" w:rsidRPr="00F51611" w:rsidRDefault="003B00B0" w:rsidP="003B00B0">
      <w:pPr>
        <w:pStyle w:val="Default"/>
        <w:ind w:left="142" w:firstLine="425"/>
        <w:jc w:val="both"/>
        <w:rPr>
          <w:rFonts w:ascii="Times New Roman" w:hAnsi="Times New Roman" w:cs="Times New Roman"/>
          <w:color w:val="auto"/>
        </w:rPr>
      </w:pPr>
      <w:r w:rsidRPr="00F51611">
        <w:rPr>
          <w:rFonts w:ascii="Times New Roman" w:hAnsi="Times New Roman" w:cs="Times New Roman"/>
          <w:b/>
          <w:bCs/>
          <w:color w:val="auto"/>
        </w:rPr>
        <w:t xml:space="preserve">4.1. Užsakovas įsipareigoja: </w:t>
      </w:r>
    </w:p>
    <w:p w14:paraId="36ED9D35" w14:textId="77777777" w:rsidR="003B00B0" w:rsidRPr="00F51611" w:rsidRDefault="003B00B0" w:rsidP="003B00B0">
      <w:pPr>
        <w:pStyle w:val="Default"/>
        <w:ind w:left="142" w:firstLine="425"/>
        <w:jc w:val="both"/>
        <w:rPr>
          <w:rFonts w:ascii="Times New Roman" w:hAnsi="Times New Roman" w:cs="Times New Roman"/>
          <w:color w:val="auto"/>
        </w:rPr>
      </w:pPr>
      <w:r w:rsidRPr="00F51611">
        <w:rPr>
          <w:rFonts w:ascii="Times New Roman" w:hAnsi="Times New Roman" w:cs="Times New Roman"/>
          <w:b/>
          <w:bCs/>
          <w:color w:val="auto"/>
        </w:rPr>
        <w:t xml:space="preserve">4.1.1. </w:t>
      </w:r>
      <w:r w:rsidRPr="00F51611">
        <w:rPr>
          <w:rFonts w:ascii="Times New Roman" w:hAnsi="Times New Roman" w:cs="Times New Roman"/>
          <w:color w:val="auto"/>
        </w:rPr>
        <w:t xml:space="preserve">suderinti Rangovo parengtą ir pateiktą darbų Grafiką arba pateikti pastabas Grafikui ne vėliau kaip per 5 (penkias) darbo dienas nuo jo pateikimo dienos; </w:t>
      </w:r>
    </w:p>
    <w:p w14:paraId="54B4CEC6" w14:textId="77777777" w:rsidR="003B00B0" w:rsidRPr="000F6BB1" w:rsidRDefault="003B00B0" w:rsidP="003B00B0">
      <w:pPr>
        <w:pStyle w:val="Default"/>
        <w:ind w:left="142" w:firstLine="425"/>
        <w:rPr>
          <w:rFonts w:ascii="Times New Roman" w:hAnsi="Times New Roman" w:cs="Times New Roman"/>
        </w:rPr>
      </w:pPr>
      <w:r w:rsidRPr="000F6BB1">
        <w:rPr>
          <w:rFonts w:ascii="Times New Roman" w:hAnsi="Times New Roman" w:cs="Times New Roman"/>
          <w:b/>
          <w:bCs/>
          <w:color w:val="auto"/>
        </w:rPr>
        <w:t xml:space="preserve">4.1.2. </w:t>
      </w:r>
      <w:r>
        <w:rPr>
          <w:rFonts w:ascii="Times New Roman" w:hAnsi="Times New Roman" w:cs="Times New Roman"/>
        </w:rPr>
        <w:t>b</w:t>
      </w:r>
      <w:r w:rsidRPr="000F6BB1">
        <w:rPr>
          <w:rFonts w:ascii="Times New Roman" w:hAnsi="Times New Roman" w:cs="Times New Roman"/>
        </w:rPr>
        <w:t xml:space="preserve">endradarbiauti su Rangovu, pateikti Užsakovo turimą dokumentaciją ir suteikti kitą informaciją, kurios </w:t>
      </w:r>
      <w:r>
        <w:rPr>
          <w:rFonts w:ascii="Times New Roman" w:hAnsi="Times New Roman" w:cs="Times New Roman"/>
        </w:rPr>
        <w:t xml:space="preserve">Rangovui </w:t>
      </w:r>
      <w:r w:rsidRPr="000F6BB1">
        <w:rPr>
          <w:rFonts w:ascii="Times New Roman" w:hAnsi="Times New Roman" w:cs="Times New Roman"/>
        </w:rPr>
        <w:t xml:space="preserve">reikia Darbams atlikti. </w:t>
      </w:r>
    </w:p>
    <w:p w14:paraId="376D5793" w14:textId="77777777" w:rsidR="003B00B0" w:rsidRPr="00F51611" w:rsidRDefault="003B00B0" w:rsidP="003B00B0">
      <w:pPr>
        <w:pStyle w:val="Default"/>
        <w:ind w:left="142" w:firstLine="425"/>
        <w:jc w:val="both"/>
        <w:rPr>
          <w:rFonts w:ascii="Times New Roman" w:hAnsi="Times New Roman" w:cs="Times New Roman"/>
          <w:color w:val="auto"/>
        </w:rPr>
      </w:pPr>
      <w:r w:rsidRPr="00F51611">
        <w:rPr>
          <w:rFonts w:ascii="Times New Roman" w:hAnsi="Times New Roman" w:cs="Times New Roman"/>
          <w:b/>
          <w:bCs/>
          <w:color w:val="auto"/>
        </w:rPr>
        <w:t xml:space="preserve">4.1.3. </w:t>
      </w:r>
      <w:r w:rsidRPr="00F51611">
        <w:rPr>
          <w:rFonts w:ascii="Times New Roman" w:hAnsi="Times New Roman" w:cs="Times New Roman"/>
          <w:color w:val="auto"/>
        </w:rPr>
        <w:t xml:space="preserve">pirmą kartą iš Rangovo derinimui gautą Projektą suderinti arba pateikti pastabas per 15 (penkiolika) darbo dienų nuo Projekto gavimo dienos. Pirmą kartą pateikto Projekto derinimo laikas į </w:t>
      </w:r>
      <w:r>
        <w:rPr>
          <w:rFonts w:ascii="Times New Roman" w:hAnsi="Times New Roman" w:cs="Times New Roman"/>
          <w:color w:val="auto"/>
        </w:rPr>
        <w:t xml:space="preserve">parengiamųjų </w:t>
      </w:r>
      <w:r w:rsidRPr="00F51611">
        <w:rPr>
          <w:rFonts w:ascii="Times New Roman" w:hAnsi="Times New Roman" w:cs="Times New Roman"/>
          <w:color w:val="auto"/>
        </w:rPr>
        <w:t xml:space="preserve">Darbų trukmę neįskaičiuojamas; </w:t>
      </w:r>
    </w:p>
    <w:p w14:paraId="78C56D7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4.1.4. </w:t>
      </w:r>
      <w:r w:rsidRPr="00F51611">
        <w:rPr>
          <w:rFonts w:ascii="Times New Roman" w:hAnsi="Times New Roman" w:cs="Times New Roman"/>
          <w:color w:val="auto"/>
        </w:rPr>
        <w:t xml:space="preserve">esant poreikiui, pateikti savo rašytinį sutikimą keisti projektinius sprendinius arba savo pastabas jiems, per 15 (penkiolika) darbo dienų nuo Rangovo prašymo pateikimo dienos; </w:t>
      </w:r>
    </w:p>
    <w:p w14:paraId="4905E1A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4.1.5. </w:t>
      </w:r>
      <w:r w:rsidRPr="00F51611">
        <w:rPr>
          <w:rFonts w:ascii="Times New Roman" w:hAnsi="Times New Roman" w:cs="Times New Roman"/>
          <w:color w:val="auto"/>
        </w:rPr>
        <w:t xml:space="preserve">perduoti Rangovui darbų zoną prieš 5 (penkias) darbo dienas iki </w:t>
      </w:r>
      <w:r>
        <w:rPr>
          <w:rFonts w:ascii="Times New Roman" w:hAnsi="Times New Roman" w:cs="Times New Roman"/>
          <w:color w:val="auto"/>
        </w:rPr>
        <w:t>Rangos d</w:t>
      </w:r>
      <w:r w:rsidRPr="00F51611">
        <w:rPr>
          <w:rFonts w:ascii="Times New Roman" w:hAnsi="Times New Roman" w:cs="Times New Roman"/>
          <w:color w:val="auto"/>
        </w:rPr>
        <w:t xml:space="preserve">arbų atlikimo pradžios, pasirašant statybvietės perdavimo–priėmimo aktą; </w:t>
      </w:r>
    </w:p>
    <w:p w14:paraId="01AF632C" w14:textId="77777777" w:rsidR="003B00B0" w:rsidRPr="00502438"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4.1.6. </w:t>
      </w:r>
      <w:r w:rsidRPr="00F51611">
        <w:rPr>
          <w:rFonts w:ascii="Times New Roman" w:hAnsi="Times New Roman" w:cs="Times New Roman"/>
          <w:color w:val="auto"/>
        </w:rPr>
        <w:t>pranešti Rangovui</w:t>
      </w:r>
      <w:r w:rsidRPr="00502438">
        <w:rPr>
          <w:rFonts w:ascii="Times New Roman" w:hAnsi="Times New Roman" w:cs="Times New Roman"/>
          <w:color w:val="auto"/>
        </w:rPr>
        <w:t xml:space="preserve">, kas vykdys techninę priežiūrą; </w:t>
      </w:r>
    </w:p>
    <w:p w14:paraId="407C40BD" w14:textId="77777777" w:rsidR="003B00B0" w:rsidRPr="00F51611"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4.1.</w:t>
      </w:r>
      <w:r>
        <w:rPr>
          <w:rFonts w:ascii="Times New Roman" w:hAnsi="Times New Roman" w:cs="Times New Roman"/>
          <w:b/>
          <w:bCs/>
          <w:color w:val="auto"/>
        </w:rPr>
        <w:t>7</w:t>
      </w:r>
      <w:r w:rsidRPr="00502438">
        <w:rPr>
          <w:rFonts w:ascii="Times New Roman" w:hAnsi="Times New Roman" w:cs="Times New Roman"/>
          <w:b/>
          <w:bCs/>
          <w:color w:val="auto"/>
        </w:rPr>
        <w:t xml:space="preserve">. </w:t>
      </w:r>
      <w:r w:rsidRPr="00502438">
        <w:rPr>
          <w:rFonts w:ascii="Times New Roman" w:hAnsi="Times New Roman" w:cs="Times New Roman"/>
          <w:color w:val="auto"/>
        </w:rPr>
        <w:t>priimti iš Rangovo kokybiškai atliktus Darbus ir apmokėti</w:t>
      </w:r>
      <w:r w:rsidRPr="00F51611">
        <w:rPr>
          <w:rFonts w:ascii="Times New Roman" w:hAnsi="Times New Roman" w:cs="Times New Roman"/>
          <w:color w:val="auto"/>
        </w:rPr>
        <w:t xml:space="preserve"> už juos Sutartyje numatytais terminais; </w:t>
      </w:r>
    </w:p>
    <w:p w14:paraId="79CC5D83" w14:textId="77777777" w:rsidR="003B00B0" w:rsidRPr="00502438"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w:t>
      </w:r>
      <w:r w:rsidRPr="00502438">
        <w:rPr>
          <w:rFonts w:ascii="Times New Roman" w:hAnsi="Times New Roman" w:cs="Times New Roman"/>
          <w:b/>
          <w:bCs/>
          <w:color w:val="auto"/>
        </w:rPr>
        <w:t>.1.</w:t>
      </w:r>
      <w:r>
        <w:rPr>
          <w:rFonts w:ascii="Times New Roman" w:hAnsi="Times New Roman" w:cs="Times New Roman"/>
          <w:b/>
          <w:bCs/>
          <w:color w:val="auto"/>
        </w:rPr>
        <w:t>8</w:t>
      </w:r>
      <w:r w:rsidRPr="00502438">
        <w:rPr>
          <w:rFonts w:ascii="Times New Roman" w:hAnsi="Times New Roman" w:cs="Times New Roman"/>
          <w:b/>
          <w:bCs/>
          <w:color w:val="auto"/>
        </w:rPr>
        <w:t xml:space="preserve">. </w:t>
      </w:r>
      <w:r w:rsidRPr="00502438">
        <w:rPr>
          <w:rFonts w:ascii="Times New Roman" w:hAnsi="Times New Roman" w:cs="Times New Roman"/>
          <w:color w:val="auto"/>
        </w:rPr>
        <w:t xml:space="preserve">pagal Rangovo paruoštą ir su Užsakovu suderintą Projektą išduoti įgaliojimą Rangovui statybos leidimo gavimui, statybos užbaigimo Darbų pridavimui procedūrų vykdymui, pagal poreikį ir kitiems reikalingiems veiksmams atlikti Užsakovo vardu Lietuvos Respublikos įstatymų nustatyta tvarka ir terminais; </w:t>
      </w:r>
    </w:p>
    <w:p w14:paraId="302C6D0B" w14:textId="77777777" w:rsidR="003B00B0" w:rsidRPr="00502438"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4.1.</w:t>
      </w:r>
      <w:r>
        <w:rPr>
          <w:rFonts w:ascii="Times New Roman" w:hAnsi="Times New Roman" w:cs="Times New Roman"/>
          <w:b/>
          <w:bCs/>
          <w:color w:val="auto"/>
        </w:rPr>
        <w:t>9</w:t>
      </w:r>
      <w:r w:rsidRPr="003B00B0">
        <w:rPr>
          <w:rFonts w:ascii="Times New Roman" w:hAnsi="Times New Roman" w:cs="Times New Roman"/>
          <w:b/>
          <w:bCs/>
          <w:color w:val="auto"/>
        </w:rPr>
        <w:t xml:space="preserve">. </w:t>
      </w:r>
      <w:r w:rsidRPr="003B00B0">
        <w:rPr>
          <w:rFonts w:ascii="Times New Roman" w:hAnsi="Times New Roman" w:cs="Times New Roman"/>
          <w:color w:val="auto"/>
        </w:rPr>
        <w:t>savo lėšomis parengti Sutartyje nurodytų statinių kadastro bylą;</w:t>
      </w:r>
      <w:r w:rsidRPr="00502438">
        <w:rPr>
          <w:rFonts w:ascii="Times New Roman" w:hAnsi="Times New Roman" w:cs="Times New Roman"/>
          <w:color w:val="auto"/>
        </w:rPr>
        <w:t xml:space="preserve"> </w:t>
      </w:r>
    </w:p>
    <w:p w14:paraId="335FFB9D" w14:textId="77777777" w:rsidR="003B00B0" w:rsidRPr="00F51611"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4.1.1</w:t>
      </w:r>
      <w:r>
        <w:rPr>
          <w:rFonts w:ascii="Times New Roman" w:hAnsi="Times New Roman" w:cs="Times New Roman"/>
          <w:b/>
          <w:bCs/>
          <w:color w:val="auto"/>
        </w:rPr>
        <w:t>0</w:t>
      </w:r>
      <w:r w:rsidRPr="00502438">
        <w:rPr>
          <w:rFonts w:ascii="Times New Roman" w:hAnsi="Times New Roman" w:cs="Times New Roman"/>
          <w:b/>
          <w:bCs/>
          <w:color w:val="auto"/>
        </w:rPr>
        <w:t xml:space="preserve">. </w:t>
      </w:r>
      <w:r w:rsidRPr="00502438">
        <w:rPr>
          <w:rFonts w:ascii="Times New Roman" w:hAnsi="Times New Roman" w:cs="Times New Roman"/>
          <w:color w:val="auto"/>
        </w:rPr>
        <w:t>vykdyti kitus įsipareigojimus, numatytus Sutartyje ar Lietuvos</w:t>
      </w:r>
      <w:r w:rsidRPr="00F51611">
        <w:rPr>
          <w:rFonts w:ascii="Times New Roman" w:hAnsi="Times New Roman" w:cs="Times New Roman"/>
          <w:color w:val="auto"/>
        </w:rPr>
        <w:t xml:space="preserve"> Respublikos teisės aktuose. </w:t>
      </w:r>
    </w:p>
    <w:p w14:paraId="04448DDB" w14:textId="77777777" w:rsidR="003B00B0" w:rsidRPr="00892415"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t xml:space="preserve">4.2. Užsakovas turi teisę: </w:t>
      </w:r>
    </w:p>
    <w:p w14:paraId="5502B98A" w14:textId="77777777" w:rsidR="003B00B0" w:rsidRPr="00892415" w:rsidRDefault="003B00B0" w:rsidP="003B00B0">
      <w:pPr>
        <w:autoSpaceDE w:val="0"/>
        <w:autoSpaceDN w:val="0"/>
        <w:adjustRightInd w:val="0"/>
        <w:ind w:firstLine="567"/>
        <w:jc w:val="both"/>
        <w:rPr>
          <w:rFonts w:cs="Times New Roman"/>
          <w:color w:val="000000"/>
          <w:szCs w:val="24"/>
        </w:rPr>
      </w:pPr>
      <w:r w:rsidRPr="00892415">
        <w:rPr>
          <w:rFonts w:cs="Times New Roman"/>
          <w:b/>
          <w:bCs/>
          <w:color w:val="000000"/>
          <w:szCs w:val="24"/>
        </w:rPr>
        <w:t>4.2.1.</w:t>
      </w:r>
      <w:r>
        <w:rPr>
          <w:rFonts w:cs="Times New Roman"/>
          <w:color w:val="000000"/>
          <w:szCs w:val="24"/>
        </w:rPr>
        <w:t xml:space="preserve"> s</w:t>
      </w:r>
      <w:r w:rsidRPr="00892415">
        <w:rPr>
          <w:rFonts w:cs="Times New Roman"/>
          <w:color w:val="000000"/>
          <w:szCs w:val="24"/>
        </w:rPr>
        <w:t xml:space="preserve">avo nuožiūra tikrinti Darbų atlikimo eigą, kiekį ir kokybę. Jei tokio patikrinimo metu paaiškėja, kad Darbai neatitinka nustatytų reikalavimų, Rangovas privalo trūkumus pašalinti savo sąskaita ir atlyginti visas Užsakovo turėtas su patikrinimu susijusias išlaidas. </w:t>
      </w:r>
    </w:p>
    <w:p w14:paraId="6494B8B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nepriimti Darbų, atliktų ne pagal Sutartyje, jos prieduose, ar norminiuose dokumentuose nurodytus reikalavimus; </w:t>
      </w:r>
    </w:p>
    <w:p w14:paraId="387E9580" w14:textId="77777777" w:rsidR="003B00B0" w:rsidRPr="00892415"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raštu pareikalauti pašalinti Darbų, parengto Projekto defektus / trūkumus, jeigu Rangovas vykdydamas Sutartį nesilaiko Sutartyje nustatytų reikalavimų ir (ar) Lietuvos Respublikos teisės aktų; </w:t>
      </w:r>
    </w:p>
    <w:p w14:paraId="6B3A2D9C" w14:textId="77777777" w:rsidR="003B00B0" w:rsidRPr="00892415" w:rsidRDefault="003B00B0" w:rsidP="003B00B0">
      <w:pPr>
        <w:autoSpaceDE w:val="0"/>
        <w:autoSpaceDN w:val="0"/>
        <w:adjustRightInd w:val="0"/>
        <w:ind w:firstLine="567"/>
        <w:jc w:val="both"/>
        <w:rPr>
          <w:rFonts w:cs="Times New Roman"/>
          <w:color w:val="000000"/>
          <w:szCs w:val="24"/>
        </w:rPr>
      </w:pPr>
      <w:r w:rsidRPr="00892415">
        <w:rPr>
          <w:rFonts w:cs="Times New Roman"/>
          <w:b/>
          <w:bCs/>
          <w:color w:val="000000"/>
          <w:szCs w:val="24"/>
        </w:rPr>
        <w:t>4.2.4.</w:t>
      </w:r>
      <w:r>
        <w:rPr>
          <w:rFonts w:cs="Times New Roman"/>
          <w:color w:val="000000"/>
          <w:szCs w:val="24"/>
        </w:rPr>
        <w:t xml:space="preserve"> </w:t>
      </w:r>
      <w:r w:rsidRPr="00892415">
        <w:rPr>
          <w:rFonts w:cs="Times New Roman"/>
          <w:color w:val="000000"/>
          <w:szCs w:val="24"/>
        </w:rPr>
        <w:t>Teikti pasiūlymus Rangovui ir dalyvauti priimant sprendimus dėl konkrečių Darbų parinkimo</w:t>
      </w:r>
      <w:r>
        <w:rPr>
          <w:rFonts w:cs="Times New Roman"/>
          <w:color w:val="000000"/>
          <w:szCs w:val="24"/>
        </w:rPr>
        <w:t>;</w:t>
      </w:r>
      <w:r w:rsidRPr="00892415">
        <w:rPr>
          <w:rFonts w:cs="Times New Roman"/>
          <w:color w:val="000000"/>
          <w:szCs w:val="24"/>
        </w:rPr>
        <w:t xml:space="preserve"> </w:t>
      </w:r>
    </w:p>
    <w:p w14:paraId="31F498E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jeigu Rangovas nepašalina Darbų, parengto Projekto defektų / trūkumų per Užsakovo nustatytą protingą terminą, Rangovo sąskaita pašalinti Darbų, Projekto trūkumus, Užsakovo patirtas išlaidas (nuostolius) kompensuojant (atlyginant) </w:t>
      </w:r>
      <w:r w:rsidRPr="00D167D5">
        <w:rPr>
          <w:rFonts w:ascii="Times New Roman" w:hAnsi="Times New Roman" w:cs="Times New Roman"/>
          <w:color w:val="auto"/>
        </w:rPr>
        <w:t>Sutarties 6.3 punkte nustatyta tvarka;</w:t>
      </w:r>
      <w:r w:rsidRPr="00F51611">
        <w:rPr>
          <w:rFonts w:ascii="Times New Roman" w:hAnsi="Times New Roman" w:cs="Times New Roman"/>
          <w:color w:val="auto"/>
        </w:rPr>
        <w:t xml:space="preserve"> </w:t>
      </w:r>
    </w:p>
    <w:p w14:paraId="0F9AD10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jeigu Rangovas nukrypsta nuo patvirtinto Projekto, nesilaiko sąlygų dėl Darbų kokybės, statybos normų ir taisyklių, pareikalauti pašalinti trūkumus arba prireikus sustabdyti Darbus, kol trūkumai bus pašalinti; </w:t>
      </w:r>
    </w:p>
    <w:p w14:paraId="4151BDB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Rangovui nevykdant arba netinkamai vykdant sutartinius įsipareigojimus ar esant grėsmei, kad Sutartis nebus įvykdyta, Užsakovas turi teisę sustabdyti savo sutartinių įsipareigojimų vykdymą, tol, kol Rangovas tinkamai įvykdys Sutartį ar pateiks Sutarties tinkamą įvykdymą pagrindžiančius įrodymus; </w:t>
      </w:r>
    </w:p>
    <w:p w14:paraId="77E86DA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8</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sustabdyti Darbus, jeigu nustatomi grubūs darbuotojų saugos ir priešgaisrinės apsaugos reikalavimų pažeidimai (pvz., įskaitant, bet neapsiribojant Rangovo darbuotojai neturi būtinos kvalifikacijos, reikalingos Darbams atlikti, darbo vietoje nėra Rangovo paskirtų atsakingų asmenų, darbuotojai neturi apsaugos priemonių, egzistuoja kitos aplinkybės, kurios kelia grėsmę žmonių sveikatai, gyvybei, kt.), iki jų pašalinimo; </w:t>
      </w:r>
    </w:p>
    <w:p w14:paraId="2AC3546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sudaryti Darbų priėmimo komisiją arba įgalioti asmenį, dalyvaujant Rangovo atsakingam asmeniui, priimti Darbus; </w:t>
      </w:r>
    </w:p>
    <w:p w14:paraId="228A61EB"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10</w:t>
      </w:r>
      <w:r w:rsidRPr="00F51611">
        <w:rPr>
          <w:rFonts w:ascii="Times New Roman" w:hAnsi="Times New Roman" w:cs="Times New Roman"/>
          <w:b/>
          <w:bCs/>
          <w:color w:val="auto"/>
        </w:rPr>
        <w:t xml:space="preserve">. </w:t>
      </w:r>
      <w:r w:rsidRPr="00F51611">
        <w:rPr>
          <w:rFonts w:ascii="Times New Roman" w:hAnsi="Times New Roman" w:cs="Times New Roman"/>
          <w:color w:val="auto"/>
        </w:rPr>
        <w:t>dėl objektyvių priežasčių negalint vykdyti Darbų (jų dalies) pagal Projektą, savo nuožiūra skaidyti anksčiau suderintą Projektą į etapus;</w:t>
      </w:r>
    </w:p>
    <w:p w14:paraId="31DB2E1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4.2.1</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jei būtina / tikslinga – atsisakyti atskiro darbo ar mažinti Darbų apimtis, arba Sutartyje numatytą atskirą darbą (ar jo dalį) keisti kitu atskiru darbu; </w:t>
      </w:r>
    </w:p>
    <w:p w14:paraId="408316C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4.2.1</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pasinaudoti kitomis Sutartyje ar teisės aktuose numatytomis teisėmis.</w:t>
      </w:r>
    </w:p>
    <w:p w14:paraId="000D602F" w14:textId="77777777" w:rsidR="003B00B0"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lastRenderedPageBreak/>
        <w:t>4.3. Rangovas įsipareigoja:</w:t>
      </w:r>
    </w:p>
    <w:p w14:paraId="1C2F8BA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4.3.1. </w:t>
      </w:r>
      <w:r w:rsidRPr="00F51611">
        <w:rPr>
          <w:rFonts w:ascii="Times New Roman" w:hAnsi="Times New Roman" w:cs="Times New Roman"/>
          <w:color w:val="auto"/>
        </w:rPr>
        <w:t xml:space="preserve">per </w:t>
      </w:r>
      <w:r>
        <w:rPr>
          <w:rFonts w:ascii="Times New Roman" w:hAnsi="Times New Roman" w:cs="Times New Roman"/>
          <w:color w:val="auto"/>
        </w:rPr>
        <w:t>10</w:t>
      </w:r>
      <w:r w:rsidRPr="00F51611">
        <w:rPr>
          <w:rFonts w:ascii="Times New Roman" w:hAnsi="Times New Roman" w:cs="Times New Roman"/>
          <w:color w:val="auto"/>
        </w:rPr>
        <w:t xml:space="preserve"> (</w:t>
      </w:r>
      <w:r>
        <w:rPr>
          <w:rFonts w:ascii="Times New Roman" w:hAnsi="Times New Roman" w:cs="Times New Roman"/>
          <w:color w:val="auto"/>
        </w:rPr>
        <w:t>dešimt</w:t>
      </w:r>
      <w:r w:rsidRPr="00F51611">
        <w:rPr>
          <w:rFonts w:ascii="Times New Roman" w:hAnsi="Times New Roman" w:cs="Times New Roman"/>
          <w:color w:val="auto"/>
        </w:rPr>
        <w:t>) darbo dien</w:t>
      </w:r>
      <w:r>
        <w:rPr>
          <w:rFonts w:ascii="Times New Roman" w:hAnsi="Times New Roman" w:cs="Times New Roman"/>
          <w:color w:val="auto"/>
        </w:rPr>
        <w:t>ų</w:t>
      </w:r>
      <w:r w:rsidRPr="00F51611">
        <w:rPr>
          <w:rFonts w:ascii="Times New Roman" w:hAnsi="Times New Roman" w:cs="Times New Roman"/>
          <w:color w:val="auto"/>
        </w:rPr>
        <w:t xml:space="preserve"> nuo Sutarties įsigaliojimo dienos paruošti ir su Užsakovu suderinti </w:t>
      </w:r>
      <w:r>
        <w:rPr>
          <w:rFonts w:ascii="Times New Roman" w:hAnsi="Times New Roman" w:cs="Times New Roman"/>
          <w:color w:val="auto"/>
        </w:rPr>
        <w:t xml:space="preserve">Darbų atlikimo </w:t>
      </w:r>
      <w:r w:rsidRPr="00F51611">
        <w:rPr>
          <w:rFonts w:ascii="Times New Roman" w:hAnsi="Times New Roman" w:cs="Times New Roman"/>
          <w:color w:val="auto"/>
        </w:rPr>
        <w:t xml:space="preserve">Grafiką. Po Projekto parengimo ir suderinimo su Užsakovu datos Rangovas per </w:t>
      </w:r>
      <w:r>
        <w:rPr>
          <w:rFonts w:ascii="Times New Roman" w:hAnsi="Times New Roman" w:cs="Times New Roman"/>
          <w:color w:val="auto"/>
        </w:rPr>
        <w:t>5</w:t>
      </w:r>
      <w:r w:rsidRPr="00F51611">
        <w:rPr>
          <w:rFonts w:ascii="Times New Roman" w:hAnsi="Times New Roman" w:cs="Times New Roman"/>
          <w:color w:val="auto"/>
        </w:rPr>
        <w:t xml:space="preserve"> (</w:t>
      </w:r>
      <w:r>
        <w:rPr>
          <w:rFonts w:ascii="Times New Roman" w:hAnsi="Times New Roman" w:cs="Times New Roman"/>
          <w:color w:val="auto"/>
        </w:rPr>
        <w:t>penkias</w:t>
      </w:r>
      <w:r w:rsidRPr="00F51611">
        <w:rPr>
          <w:rFonts w:ascii="Times New Roman" w:hAnsi="Times New Roman" w:cs="Times New Roman"/>
          <w:color w:val="auto"/>
        </w:rPr>
        <w:t xml:space="preserve">) darbo dienas įsipareigoja pateikti ir suderinti su Užsakovu patikslintą </w:t>
      </w:r>
      <w:r>
        <w:rPr>
          <w:rFonts w:ascii="Times New Roman" w:hAnsi="Times New Roman" w:cs="Times New Roman"/>
          <w:color w:val="auto"/>
        </w:rPr>
        <w:t xml:space="preserve">darbų atlikimo </w:t>
      </w:r>
      <w:r w:rsidRPr="00F51611">
        <w:rPr>
          <w:rFonts w:ascii="Times New Roman" w:hAnsi="Times New Roman" w:cs="Times New Roman"/>
          <w:color w:val="auto"/>
        </w:rPr>
        <w:t>Grafiką pagal suderintą Projektą</w:t>
      </w:r>
      <w:r>
        <w:rPr>
          <w:rFonts w:ascii="Times New Roman" w:hAnsi="Times New Roman" w:cs="Times New Roman"/>
          <w:color w:val="auto"/>
        </w:rPr>
        <w:t>;</w:t>
      </w:r>
      <w:r w:rsidRPr="00F51611">
        <w:rPr>
          <w:rFonts w:ascii="Times New Roman" w:hAnsi="Times New Roman" w:cs="Times New Roman"/>
          <w:color w:val="auto"/>
        </w:rPr>
        <w:t xml:space="preserve"> </w:t>
      </w:r>
    </w:p>
    <w:p w14:paraId="670DF97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parengti Projektą, vykdyti jo Priežiūrą, atlikti Darbus per Sutartyje ir </w:t>
      </w:r>
      <w:r>
        <w:rPr>
          <w:rFonts w:ascii="Times New Roman" w:hAnsi="Times New Roman" w:cs="Times New Roman"/>
          <w:color w:val="auto"/>
        </w:rPr>
        <w:t xml:space="preserve">Darbų atlikimo </w:t>
      </w:r>
      <w:r w:rsidRPr="00F51611">
        <w:rPr>
          <w:rFonts w:ascii="Times New Roman" w:hAnsi="Times New Roman" w:cs="Times New Roman"/>
          <w:color w:val="auto"/>
        </w:rPr>
        <w:t xml:space="preserve">Grafike nustatytus terminus, pagal Sutarties </w:t>
      </w:r>
      <w:r>
        <w:rPr>
          <w:rFonts w:ascii="Times New Roman" w:hAnsi="Times New Roman" w:cs="Times New Roman"/>
          <w:color w:val="auto"/>
        </w:rPr>
        <w:t xml:space="preserve">ir techninės specifikacijos </w:t>
      </w:r>
      <w:r w:rsidRPr="00F51611">
        <w:rPr>
          <w:rFonts w:ascii="Times New Roman" w:hAnsi="Times New Roman" w:cs="Times New Roman"/>
          <w:color w:val="auto"/>
        </w:rPr>
        <w:t>sąlygas</w:t>
      </w:r>
      <w:r>
        <w:rPr>
          <w:rFonts w:ascii="Times New Roman" w:hAnsi="Times New Roman" w:cs="Times New Roman"/>
          <w:color w:val="auto"/>
        </w:rPr>
        <w:t>,</w:t>
      </w:r>
      <w:r w:rsidRPr="00F51611">
        <w:rPr>
          <w:rFonts w:ascii="Times New Roman" w:hAnsi="Times New Roman" w:cs="Times New Roman"/>
          <w:color w:val="auto"/>
        </w:rPr>
        <w:t xml:space="preserve"> už Sutartyje numatytą kainą, savo rizika bei sąskaita kaip įmanoma rūpestingai bei efektyviai, pagal geriausius visuotinai pripažįstamus profesinius, techninius standartus ir praktiką, panaudodamas visus reikiamus įgūdžius, žinias; </w:t>
      </w:r>
    </w:p>
    <w:p w14:paraId="1E28F3C6"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savo sąskaita pataisyti Projektą pagal projekto ekspertizės privalomąsias pastabas. Projekto trūkumų bei pastabų taisymas (įskaitant ekspertizės pastabų taisymą) negali būti pagrindu Projekto parengimo termino pratęsimui ar papildomos kainos mokėjimui. Rangovas privalo užtikrinti, kad Sutartyje nustatytais terminais Užsakovui bus pateiktas tinkamai parengtas galutinis, pataisytas ir trūkumų neturintis Projektas; </w:t>
      </w:r>
    </w:p>
    <w:p w14:paraId="241CB1B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gavus iš Užsakovo / Projekto ekspertizės teigiamą Projekto ekspertizės išvadų aktą, tinkamai suruošti medžiagą </w:t>
      </w:r>
      <w:r>
        <w:rPr>
          <w:rFonts w:ascii="Times New Roman" w:hAnsi="Times New Roman" w:cs="Times New Roman"/>
          <w:color w:val="auto"/>
        </w:rPr>
        <w:t xml:space="preserve">ir </w:t>
      </w:r>
      <w:r w:rsidRPr="00F51611">
        <w:rPr>
          <w:rFonts w:ascii="Times New Roman" w:hAnsi="Times New Roman" w:cs="Times New Roman"/>
          <w:color w:val="auto"/>
        </w:rPr>
        <w:t xml:space="preserve">organizuoti statybą leidžiančio dokumento gavimo procedūras ir esant poreikiui atlikti korekcijas, jei, siekiant gauti statybą leidžiantį dokumentą, parengtą medžiagą reikia tikslinti ar papildyti; </w:t>
      </w:r>
    </w:p>
    <w:p w14:paraId="7BDAC1EC" w14:textId="77777777" w:rsidR="003B00B0" w:rsidRDefault="003B00B0" w:rsidP="003B00B0">
      <w:pPr>
        <w:pStyle w:val="Default"/>
        <w:ind w:firstLine="567"/>
        <w:jc w:val="both"/>
        <w:rPr>
          <w:rFonts w:ascii="Times New Roman" w:hAnsi="Times New Roman" w:cs="Times New Roman"/>
          <w:color w:val="auto"/>
        </w:rPr>
      </w:pPr>
      <w:r w:rsidRPr="00415A4C">
        <w:rPr>
          <w:rFonts w:ascii="Times New Roman" w:hAnsi="Times New Roman" w:cs="Times New Roman"/>
          <w:b/>
          <w:bCs/>
          <w:color w:val="auto"/>
        </w:rPr>
        <w:t>4.3.5.</w:t>
      </w:r>
      <w:r>
        <w:rPr>
          <w:rFonts w:ascii="Times New Roman" w:hAnsi="Times New Roman" w:cs="Times New Roman"/>
          <w:color w:val="auto"/>
        </w:rPr>
        <w:t xml:space="preserve"> </w:t>
      </w:r>
      <w:r w:rsidRPr="00F51611">
        <w:rPr>
          <w:rFonts w:ascii="Times New Roman" w:hAnsi="Times New Roman" w:cs="Times New Roman"/>
          <w:color w:val="auto"/>
        </w:rPr>
        <w:t>pateikti Užsakovui statybą lei</w:t>
      </w:r>
      <w:r>
        <w:rPr>
          <w:rFonts w:ascii="Times New Roman" w:hAnsi="Times New Roman" w:cs="Times New Roman"/>
          <w:color w:val="auto"/>
        </w:rPr>
        <w:t>d</w:t>
      </w:r>
      <w:r w:rsidRPr="00F51611">
        <w:rPr>
          <w:rFonts w:ascii="Times New Roman" w:hAnsi="Times New Roman" w:cs="Times New Roman"/>
          <w:color w:val="auto"/>
        </w:rPr>
        <w:t xml:space="preserve">žiantį dokumentą statybą reglamentuojančiuose teisės aktuose numatytais terminais; </w:t>
      </w:r>
    </w:p>
    <w:p w14:paraId="124E7206" w14:textId="77777777" w:rsidR="003B00B0" w:rsidRPr="00F2262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6</w:t>
      </w:r>
      <w:r w:rsidRPr="00F51611">
        <w:rPr>
          <w:rFonts w:ascii="Times New Roman" w:hAnsi="Times New Roman" w:cs="Times New Roman"/>
          <w:b/>
          <w:bCs/>
          <w:color w:val="auto"/>
        </w:rPr>
        <w:t>.</w:t>
      </w:r>
      <w:r>
        <w:rPr>
          <w:rFonts w:ascii="Times New Roman" w:hAnsi="Times New Roman" w:cs="Times New Roman"/>
          <w:b/>
          <w:bCs/>
          <w:color w:val="auto"/>
        </w:rPr>
        <w:t xml:space="preserve"> </w:t>
      </w:r>
      <w:r w:rsidRPr="00F51611">
        <w:rPr>
          <w:rFonts w:ascii="Times New Roman" w:hAnsi="Times New Roman" w:cs="Times New Roman"/>
          <w:color w:val="auto"/>
        </w:rPr>
        <w:t>visuose Projekto dokumentuose (Projektinėje dokumentacijoje, raštuose, aktuose, sąskaitose-faktūrose ir kt. dokumentuose susijusiuose su Darbais)</w:t>
      </w:r>
      <w:r>
        <w:rPr>
          <w:rFonts w:ascii="Times New Roman" w:hAnsi="Times New Roman" w:cs="Times New Roman"/>
          <w:color w:val="auto"/>
        </w:rPr>
        <w:t xml:space="preserve"> naudoti vienodą dokumento </w:t>
      </w:r>
      <w:r w:rsidRPr="00F22620">
        <w:rPr>
          <w:rFonts w:ascii="Times New Roman" w:hAnsi="Times New Roman" w:cs="Times New Roman"/>
          <w:color w:val="auto"/>
        </w:rPr>
        <w:t xml:space="preserve">antraštę, t y. pirkimo pavadinimą; </w:t>
      </w:r>
    </w:p>
    <w:p w14:paraId="66790A3F" w14:textId="77777777" w:rsidR="003B00B0" w:rsidRPr="00F22620" w:rsidRDefault="003B00B0" w:rsidP="003B00B0">
      <w:pPr>
        <w:pStyle w:val="Default"/>
        <w:ind w:firstLine="567"/>
        <w:jc w:val="both"/>
        <w:rPr>
          <w:rFonts w:ascii="Times New Roman" w:hAnsi="Times New Roman" w:cs="Times New Roman"/>
          <w:color w:val="auto"/>
        </w:rPr>
      </w:pPr>
      <w:r w:rsidRPr="00F22620">
        <w:rPr>
          <w:rFonts w:ascii="Times New Roman" w:hAnsi="Times New Roman" w:cs="Times New Roman"/>
          <w:b/>
          <w:bCs/>
          <w:color w:val="auto"/>
        </w:rPr>
        <w:t xml:space="preserve">4.3.7. </w:t>
      </w:r>
      <w:r w:rsidRPr="00F22620">
        <w:rPr>
          <w:rFonts w:ascii="Times New Roman" w:hAnsi="Times New Roman" w:cs="Times New Roman"/>
          <w:color w:val="auto"/>
        </w:rPr>
        <w:t xml:space="preserve">ne vėliau kaip per 5 (penkias) darbo dienas nuo Sutarties įsigaliojimo dienos pateikti Užsakovui: </w:t>
      </w:r>
    </w:p>
    <w:p w14:paraId="4C8B0A52" w14:textId="77777777" w:rsidR="003B00B0" w:rsidRPr="00F22620" w:rsidRDefault="003B00B0" w:rsidP="003B00B0">
      <w:pPr>
        <w:pStyle w:val="Default"/>
        <w:ind w:firstLine="567"/>
        <w:jc w:val="both"/>
        <w:rPr>
          <w:rFonts w:ascii="Times New Roman" w:hAnsi="Times New Roman" w:cs="Times New Roman"/>
          <w:color w:val="auto"/>
        </w:rPr>
      </w:pPr>
      <w:r w:rsidRPr="00F22620">
        <w:rPr>
          <w:rFonts w:ascii="Times New Roman" w:hAnsi="Times New Roman" w:cs="Times New Roman"/>
          <w:b/>
          <w:bCs/>
          <w:color w:val="auto"/>
        </w:rPr>
        <w:t xml:space="preserve">4.3.7.1. </w:t>
      </w:r>
      <w:r w:rsidRPr="00F22620">
        <w:rPr>
          <w:rFonts w:ascii="Times New Roman" w:hAnsi="Times New Roman" w:cs="Times New Roman"/>
          <w:color w:val="auto"/>
        </w:rPr>
        <w:t xml:space="preserve">Statinio projektuotojo civilinės atsakomybės privalomojo draudimo (pagal Lietuvos Respublikos statybos įstatymo 43 str.) poliso kopiją bei draudimo įmokos už šį draudimo polisą apmokėjimo dokumento kopiją; </w:t>
      </w:r>
    </w:p>
    <w:p w14:paraId="0D17DA29" w14:textId="77777777" w:rsidR="003B00B0" w:rsidRPr="00F51611" w:rsidRDefault="003B00B0" w:rsidP="003B00B0">
      <w:pPr>
        <w:pStyle w:val="Default"/>
        <w:ind w:firstLine="567"/>
        <w:jc w:val="both"/>
        <w:rPr>
          <w:rFonts w:ascii="Times New Roman" w:hAnsi="Times New Roman" w:cs="Times New Roman"/>
          <w:color w:val="auto"/>
        </w:rPr>
      </w:pPr>
      <w:r w:rsidRPr="00F22620">
        <w:rPr>
          <w:rFonts w:ascii="Times New Roman" w:hAnsi="Times New Roman" w:cs="Times New Roman"/>
          <w:b/>
          <w:bCs/>
          <w:color w:val="auto"/>
        </w:rPr>
        <w:t xml:space="preserve">4.3.8. </w:t>
      </w:r>
      <w:r w:rsidRPr="00F22620">
        <w:rPr>
          <w:rFonts w:ascii="Times New Roman" w:hAnsi="Times New Roman" w:cs="Times New Roman"/>
          <w:color w:val="auto"/>
        </w:rPr>
        <w:t>Rangovas turi būti apsidraudęs Statinio statybos, rekonstravimo, remonto, atnaujinimo (modernizavimo), griovimo ar kultūros paveldo statinio tvarkomųjų statybos darbų ir civilinės atsakomybės privalomuoju draudimu kaip numatyta Lietuvos Respublikos statybos įstatymo 46 straipsnyje ir likus 5 (penkioms) darbo dienoms iki Rangos darbų pradžios Užsakovui turi pateikti nurodyto privalomojo draudimo poliso kopiją bei draudimo įmokos už šį draudimo polisą apmokėjimo dokumento kopiją. Rangovas turi būti apsidraudęs visu sutartinių įsipareigojimų vykdymo laikotarpiu. Rangovas savo lėšomis apdraudžia Sutarties</w:t>
      </w:r>
      <w:r w:rsidRPr="00151588">
        <w:rPr>
          <w:rFonts w:ascii="Times New Roman" w:hAnsi="Times New Roman" w:cs="Times New Roman"/>
          <w:color w:val="auto"/>
        </w:rPr>
        <w:t xml:space="preserve"> objekto turtą maksimaliu turto atkuriamosios vertės draudimu nuo visų galimų rizikos atvejų. Įvykus draudiminiam įvykiui, dėl kurio Sutarties objekto turtas yra sunaikinamas ar sugadinamas, Rangovas privalo atlikti visus Sutartyje numatytus darbus. Draudimas turi galioti tol, kol bus tinkamai įvykdyti sutartiniai įsipareigojimai;</w:t>
      </w:r>
      <w:r w:rsidRPr="00F51611">
        <w:rPr>
          <w:rFonts w:ascii="Times New Roman" w:hAnsi="Times New Roman" w:cs="Times New Roman"/>
          <w:color w:val="auto"/>
        </w:rPr>
        <w:t xml:space="preserve"> </w:t>
      </w:r>
    </w:p>
    <w:p w14:paraId="67191FB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turėti galiojančius kvalifikacijos atestatus ir visus nustatyta tvarka išduotus (patvirtintus) leidimus, suteikiančius teisę atlikti Sutartyje nurodytus Darbus; </w:t>
      </w:r>
    </w:p>
    <w:p w14:paraId="49E2EB5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4.3.1</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parengti Projektą, jį suderinti pagal Lietuvos Respublikoje nustatytą tvarką ir pateikti Užsakovui Projekto elektroninę versiją, patvirtintą elektroniniu parašu ir 2 (du) Projekto popierinės versijos egzempliorius. Projektas turi būti pateikiamas skaitmeninėje laikmenoje - *.</w:t>
      </w:r>
      <w:proofErr w:type="spellStart"/>
      <w:r w:rsidRPr="00F51611">
        <w:rPr>
          <w:rFonts w:ascii="Times New Roman" w:hAnsi="Times New Roman" w:cs="Times New Roman"/>
          <w:color w:val="auto"/>
        </w:rPr>
        <w:t>adoc</w:t>
      </w:r>
      <w:proofErr w:type="spellEnd"/>
      <w:r w:rsidRPr="00F51611">
        <w:rPr>
          <w:rFonts w:ascii="Times New Roman" w:hAnsi="Times New Roman" w:cs="Times New Roman"/>
          <w:color w:val="auto"/>
        </w:rPr>
        <w:t xml:space="preserve"> formatu pasirašytas kvalifikuotu elektroniniu parašu ir originaliais Projekto formatais (PDF, DWG, WORD, EXEL ar kitais koreguojamais formatais skaitmeninėje laikmenoje); </w:t>
      </w:r>
    </w:p>
    <w:p w14:paraId="216AB74E" w14:textId="2B9E65B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4.3.1</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užtikrinti, kad </w:t>
      </w:r>
      <w:bookmarkStart w:id="7" w:name="_Hlk221694057"/>
      <w:r w:rsidRPr="00F51611">
        <w:rPr>
          <w:rFonts w:ascii="Times New Roman" w:hAnsi="Times New Roman" w:cs="Times New Roman"/>
          <w:color w:val="auto"/>
        </w:rPr>
        <w:t>Projektas būtų parengtas, bei Darbai atlikti laikantis bei vadovaujantis Lietuvos Respublikos statybos įstatymu, Lietuvos Respublikos aplinkos apsaugos įstatymo, Lietuvos Respublikos darbuotojų saugos ir sveikatos įstatymo,</w:t>
      </w:r>
      <w:r>
        <w:rPr>
          <w:rFonts w:ascii="Times New Roman" w:hAnsi="Times New Roman" w:cs="Times New Roman"/>
          <w:color w:val="auto"/>
        </w:rPr>
        <w:t xml:space="preserve"> </w:t>
      </w:r>
      <w:r w:rsidRPr="003B00B0">
        <w:rPr>
          <w:rFonts w:ascii="Times New Roman" w:hAnsi="Times New Roman" w:cs="Times New Roman"/>
          <w:color w:val="auto"/>
        </w:rPr>
        <w:t>bendrųjų gaisrinių saugos taisyklių</w:t>
      </w:r>
      <w:r w:rsidRPr="00F51611">
        <w:rPr>
          <w:rFonts w:ascii="Times New Roman" w:hAnsi="Times New Roman" w:cs="Times New Roman"/>
          <w:color w:val="auto"/>
        </w:rPr>
        <w:t xml:space="preserve"> ir kitais galiojančiais statybą ir projektavimą reglamentuojančiais teisės aktais, statybos normomis, statybos techniniais reglamentais, bet jais neapsiribojant</w:t>
      </w:r>
      <w:bookmarkEnd w:id="7"/>
      <w:r w:rsidRPr="00F51611">
        <w:rPr>
          <w:rFonts w:ascii="Times New Roman" w:hAnsi="Times New Roman" w:cs="Times New Roman"/>
          <w:color w:val="auto"/>
        </w:rPr>
        <w:t xml:space="preserve">; </w:t>
      </w:r>
    </w:p>
    <w:p w14:paraId="1606F13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4.3.1</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pataisyti Projektą pagal Užsakovo pagrįstas pastabas be papildomo apmokėjimo per Užsakovo raštu nurodytą terminą; </w:t>
      </w:r>
    </w:p>
    <w:p w14:paraId="2361C36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4.3.1</w:t>
      </w:r>
      <w:r>
        <w:rPr>
          <w:rFonts w:ascii="Times New Roman" w:hAnsi="Times New Roman" w:cs="Times New Roman"/>
          <w:b/>
          <w:bCs/>
          <w:color w:val="auto"/>
        </w:rPr>
        <w:t>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nekeisti projektinių sprendimų be raštiško Užsakovo sutikimo; </w:t>
      </w:r>
    </w:p>
    <w:p w14:paraId="7892CF4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 vėliau kaip per 5 (penkias) darbo dienas iki Darbų pradžios pateikti Užsakovo atsakingam darbuotojui Rangovo darbuotojų sąrašą, kurie vykdys </w:t>
      </w:r>
      <w:r>
        <w:rPr>
          <w:rFonts w:ascii="Times New Roman" w:hAnsi="Times New Roman" w:cs="Times New Roman"/>
          <w:color w:val="auto"/>
        </w:rPr>
        <w:t>Rangos d</w:t>
      </w:r>
      <w:r w:rsidRPr="00F51611">
        <w:rPr>
          <w:rFonts w:ascii="Times New Roman" w:hAnsi="Times New Roman" w:cs="Times New Roman"/>
          <w:color w:val="auto"/>
        </w:rPr>
        <w:t xml:space="preserve">arbus ir bus atsakingi už darbų saugą, </w:t>
      </w:r>
      <w:r w:rsidRPr="00F51611">
        <w:rPr>
          <w:rFonts w:ascii="Times New Roman" w:hAnsi="Times New Roman" w:cs="Times New Roman"/>
          <w:color w:val="auto"/>
        </w:rPr>
        <w:lastRenderedPageBreak/>
        <w:t xml:space="preserve">nurodyti darbuotojų vardus, pavardes, pareigas, kvalifikacinius pažymėjimus bei Rangovo transporto priemones ir vairuotojus, jei reikės patekti į Užsakovo teritoriją; </w:t>
      </w:r>
    </w:p>
    <w:p w14:paraId="3327278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nepradėti Darbų tol, kol Užsakovas neperdavė statybvietės / Darbų vietos / Darbų zonos, kaip to reikalaujama pagal statybos techninį reglamentą STR 1.06.01:2016 „Statybos darbai. Statinio statybos priežiūra“; </w:t>
      </w:r>
    </w:p>
    <w:p w14:paraId="0024DB7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pranešti Užsakovui, kas vykdys Projekto </w:t>
      </w:r>
      <w:r>
        <w:rPr>
          <w:rFonts w:ascii="Times New Roman" w:hAnsi="Times New Roman" w:cs="Times New Roman"/>
          <w:color w:val="auto"/>
        </w:rPr>
        <w:t xml:space="preserve">vykdymo </w:t>
      </w:r>
      <w:r w:rsidRPr="00F51611">
        <w:rPr>
          <w:rFonts w:ascii="Times New Roman" w:hAnsi="Times New Roman" w:cs="Times New Roman"/>
          <w:color w:val="auto"/>
        </w:rPr>
        <w:t xml:space="preserve">priežiūrą; </w:t>
      </w:r>
    </w:p>
    <w:p w14:paraId="2103064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užtikrinti tinkamą naudojamų medžiagų ir atliktų Darbų kokybę; </w:t>
      </w:r>
    </w:p>
    <w:p w14:paraId="0C15445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18</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pateikti Darbams atlikti reikalingą įrangą bei kitas reikalingas medžiagas, naudojamų medžiagų sertifikatus ir/ar eksploatacinių savybių deklaracijas ir turi turėti CE ženklinimą; </w:t>
      </w:r>
    </w:p>
    <w:p w14:paraId="26EB7E5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laikytis darbuotojų saugos ir sveikatos, gaisrinės saugos, higienos ir darbo tvarkos taisyklių bei atsakyti už darbuotojų darbų saugą ir sveikatos reikalavimų vykdymą pagal Statybvietės priėmimo–perdavimo aktą iš Užsakovo priimtoje zonoje; aprūpinti darbuotojus buities, sanitarines ir higienos normas atitinkančiomis poilsio ir apgyvendinimo patalpomis; asmeninėmis apsaugos priemonėmis; užtikrinti, kad visi įrankiai, mechanizmai, įrenginiai, transporto priemonės kita įranga bei įrengimai yra techniškai tvarkingi ir atitinka teisės aktų reikalavimus; </w:t>
      </w:r>
    </w:p>
    <w:p w14:paraId="335ACD6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4.3.2</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vykdant Sutartyje numatytus Darbus iš Užsakovo priimtose darbo vietose, įformintose ribų aktu, dalyvaujant Užsakovui, atlikti įvykusių nelaimingų atsitikimų su Rangovo darbuotojais tyrimą ir jų apskaitą. Jeigu nelaimingas atsitikimas įvyksta su subrangovo darbuotojais, jų tyrimą ir apskaitą atlieka subrangovas, dalyvaujant Rangovo atstovui. Rangovas yra atsakingas už Darbo vietoje įvykusius nelaimingus atsitikimus, sužeidimus, sužalojimus, avarijas ar sutrikimus. Apie įvykusį nelaimingą atsitikimą, sužeidimą, avariją ar sutrikimą privaloma nedelsiant informuoti Užsakovą; </w:t>
      </w:r>
    </w:p>
    <w:p w14:paraId="3D870E0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4.3.2</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užtikrinti, kad jo darbuotojai ir Rangovo Darbų atlikimui pasitelkti asmenys Darbų vykdymo teritorijoje būtų blaivūs (etilo alkoholio koncentracija kraujyje ir kitose biologinėse organizmo terpėse turi būti 0,00 promilių), neapsvaigę nuo narkotinių ar toksinių medžiagų, bei prisiimti atsakomybę kai išaiškinamas neblaivus Darbus atliekantis asmuo arba kai neblaivus Darbu atliekantis asmuo sužalojamas ar žūva dėl nelaimingo atsitikimo darbe; </w:t>
      </w:r>
    </w:p>
    <w:p w14:paraId="01314CE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4.3.2</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savo sąskaita pašalinti trūkumus ar defektus, susijusius su netinkamu Darbų atlikimu per Užsakovo raštu nurodytą protingą terminą (pašalinus trūkumus ar defektus iš Užsakovo gaunama pažyma apie trūkumų ištaisymą); </w:t>
      </w:r>
    </w:p>
    <w:p w14:paraId="5B5FFC2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4.3.2</w:t>
      </w:r>
      <w:r>
        <w:rPr>
          <w:rFonts w:ascii="Times New Roman" w:hAnsi="Times New Roman" w:cs="Times New Roman"/>
          <w:b/>
          <w:bCs/>
          <w:color w:val="auto"/>
        </w:rPr>
        <w:t>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apie atliekamus Darbus informuoti valstybines priežiūros institucijas ir esant poreikiui gauti visus reikiamus leidimus, kaip to reikalauja norminiai teisės aktai, atlikti visus reikalingus Darbų kokybės patikrinimus, įforminti visą reikalingą dokumentaciją ir priduoti objektą valstybinėms institucijoms ir Užsakovo priėmimo komisijai (įskaitant ir statybos užbaigimo Darbų pridavimą); </w:t>
      </w:r>
    </w:p>
    <w:p w14:paraId="0C5953E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atlikus ar pabaigus visus Darbus pagal Sutartį įforminti atliktų Darbų dokumentaciją bei techninę–vykdomąją dokumentaciją, ir ją pateikti Užsakovo atstovams, pildyti Statybos darbų priėmimo – perdavimo aktą, įforminti kitus normatyviniuose statybos techniniuose dokumentuose nurodytus reikalingus dokumentus ir perduoti juos visus Užsakovui, pasirašant Statybos darbų perdavimo–priėmimo aktą; </w:t>
      </w:r>
    </w:p>
    <w:p w14:paraId="59F40A1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užtikrinti, kad kiekvienos dienos pabaigoje būtų sutvarkyta Darbų vykdymo zona. Jeigu Rangovas tinkamai nevykdo šiame punkte numatytų įsipareigojimų ir per 2 (dvi) darbo dienas po Užsakovo pareikalavimo neištaiso trūkumų, Užsakovas turi teisę savo jėgomis, ar pasitelkus trečiuosius asmenis, Rangovo sąskaita sutvarkyti teritoriją / Darbų vykdymo zoną, išvežti šiukšles bei atlikti kitus būtinus darbus, o Rangovas privalo atlyginti dėl to patirtas Užsakovo išlaidas. Rangovas įsipareigoja Darbų vykdymo metu susidarančias atliekas tvarkyti laikantis Techninėje specifikacijoje ir teisės aktuose numatytų reikalavimų; </w:t>
      </w:r>
    </w:p>
    <w:p w14:paraId="02344AB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26</w:t>
      </w:r>
      <w:r w:rsidRPr="00F51611">
        <w:rPr>
          <w:rFonts w:ascii="Times New Roman" w:hAnsi="Times New Roman" w:cs="Times New Roman"/>
          <w:b/>
          <w:bCs/>
          <w:color w:val="auto"/>
        </w:rPr>
        <w:t xml:space="preserve">. </w:t>
      </w:r>
      <w:r w:rsidRPr="00F51611">
        <w:rPr>
          <w:rFonts w:ascii="Times New Roman" w:hAnsi="Times New Roman" w:cs="Times New Roman"/>
          <w:color w:val="auto"/>
        </w:rPr>
        <w:t>per Užsakovo nustatytą protingą terminą nepašalinus defektų, atsiradusių per Sutarties 4.3.</w:t>
      </w:r>
      <w:r>
        <w:rPr>
          <w:rFonts w:ascii="Times New Roman" w:hAnsi="Times New Roman" w:cs="Times New Roman"/>
          <w:color w:val="auto"/>
        </w:rPr>
        <w:t>29</w:t>
      </w:r>
      <w:r w:rsidRPr="00F51611">
        <w:rPr>
          <w:rFonts w:ascii="Times New Roman" w:hAnsi="Times New Roman" w:cs="Times New Roman"/>
          <w:color w:val="auto"/>
        </w:rPr>
        <w:t xml:space="preserve"> punkte nustatytą garantinį terminą, atlyginti Užsakovo išlaidas, susijusias su defektų šalinimu ir dėl to Užsakovo patirtus nuostolius; </w:t>
      </w:r>
    </w:p>
    <w:p w14:paraId="2B23C61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dalyvauti ir pateikti dokumentus Užsakovo priėmimo komisijai; </w:t>
      </w:r>
    </w:p>
    <w:p w14:paraId="1674531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28</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visus darbus, kurie bus paslėpti kitais darbais ir/ar konstrukcijomis („paslėptus darbus“), jei tokių bus, pateikti Užsakovo bei statybos techninio prižiūrėtojo priėmimui, bei įforminti paslėptų darbų aktą; </w:t>
      </w:r>
    </w:p>
    <w:p w14:paraId="07A4F400" w14:textId="605F4030" w:rsidR="003B00B0" w:rsidRPr="00DA06E3" w:rsidRDefault="003B00B0" w:rsidP="003B00B0">
      <w:pPr>
        <w:pStyle w:val="Stilius3"/>
        <w:spacing w:before="0"/>
        <w:ind w:firstLine="567"/>
        <w:rPr>
          <w:sz w:val="24"/>
          <w:szCs w:val="24"/>
          <w:highlight w:val="yellow"/>
        </w:rPr>
      </w:pPr>
      <w:r w:rsidRPr="00502438">
        <w:rPr>
          <w:b/>
          <w:bCs/>
        </w:rPr>
        <w:t>4.3.</w:t>
      </w:r>
      <w:r>
        <w:rPr>
          <w:b/>
          <w:bCs/>
        </w:rPr>
        <w:t>29</w:t>
      </w:r>
      <w:r w:rsidRPr="00502438">
        <w:rPr>
          <w:b/>
          <w:bCs/>
        </w:rPr>
        <w:t>.</w:t>
      </w:r>
      <w:r>
        <w:rPr>
          <w:b/>
          <w:bCs/>
        </w:rPr>
        <w:t xml:space="preserve"> </w:t>
      </w:r>
      <w:r w:rsidRPr="00DA06E3">
        <w:rPr>
          <w:sz w:val="24"/>
          <w:szCs w:val="24"/>
        </w:rPr>
        <w:t xml:space="preserve">Rangovas garantuoja, kad statybos užbaigimo metu jo atlikti Darbai atitiks Techninėje specifikacijoje </w:t>
      </w:r>
      <w:r w:rsidRPr="003B00B0">
        <w:rPr>
          <w:sz w:val="24"/>
          <w:szCs w:val="24"/>
        </w:rPr>
        <w:t>(Sutarties specialiosios dalies 2 priedas)</w:t>
      </w:r>
      <w:r w:rsidRPr="00DA06E3">
        <w:rPr>
          <w:sz w:val="24"/>
          <w:szCs w:val="24"/>
        </w:rPr>
        <w:t xml:space="preserve"> ir Projekte numatytas savybes, normatyvinių </w:t>
      </w:r>
      <w:r w:rsidRPr="00DA06E3">
        <w:rPr>
          <w:sz w:val="24"/>
          <w:szCs w:val="24"/>
        </w:rPr>
        <w:lastRenderedPageBreak/>
        <w:t xml:space="preserve">statybos dokumentų ir kitų teisės aktų reikalavimus, jie bus atlikti be klaidų, kurios panaikintų ar sumažintų atliktų Darbų vertę. </w:t>
      </w:r>
      <w:r w:rsidRPr="00DA06E3">
        <w:rPr>
          <w:sz w:val="24"/>
        </w:rPr>
        <w:t xml:space="preserve">Rangovas Lietuvos Respublikos civilinio kodekso bei statybos įstatymo nustatyta tvarka atsako už statinio sugriuvimą ar per garantinį terminą nustatytus defektus. Rangovas atliktiems Darbams suteikia garantinį terminą, skaičiuojamą nuo Statybos darbų perdavimo – priėmimo akto pasirašymo dienos: 5 (penkių) metų – visiems Rangovo atliktiems Darbams, 10 (dešimt) metų – esant paslėptų statinio elementų (konstrukcijų, vamzdynų ir kt.) trūkumams, 20 (dvidešimt) metų – esant tyčia paslėptiems trūkumams. Defektų pašalinimo terminas derinamas atskirai tarpusavio susitarimu. Jeigu atsiradę defektai nebus pašalinti garantinio termino metu, garantinis terminas bus pratęstas tiek, kiek reikės laiko atsiradusiems defektams pašalinti; </w:t>
      </w:r>
    </w:p>
    <w:p w14:paraId="5E31588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4.3.3</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garantinio termino laikotarpiu gavęs pranešimą apie Darbų defektus Rangovas privalo ne vėliau kaip per 12 (dvylika) valandų nuo pranešimo apie defektus gavimo momento (jei Šalys nesusitarė kitaip) atvykti į objektą ir įvertinti defektus bei nustatyti jų šalinimo terminą. Tokiu atveju Rangovas įsipareigoja defektus pašalinti </w:t>
      </w:r>
      <w:r>
        <w:rPr>
          <w:rFonts w:ascii="Times New Roman" w:hAnsi="Times New Roman" w:cs="Times New Roman"/>
          <w:color w:val="auto"/>
        </w:rPr>
        <w:t xml:space="preserve">(savo lėšomis) </w:t>
      </w:r>
      <w:r w:rsidRPr="00F51611">
        <w:rPr>
          <w:rFonts w:ascii="Times New Roman" w:hAnsi="Times New Roman" w:cs="Times New Roman"/>
          <w:color w:val="auto"/>
        </w:rPr>
        <w:t xml:space="preserve">ne vėliau kaip per 7 (septynias) kalendorines dienas nuo pranešimo apie defektą gavimo momento, jeigu susiklosčiusios aplinkybės nereikalauja pašalinti defekto per trumpesnį laikotarpį. Jei Rangovas įvertinęs defektą nustato, kad defekto objektyviai negalės pašalinti per 7 (septynias) kalendorines dienas nuo pranešimo apie defektą gavimo momento, jis privalo nedelsiant apie tai pranešti Užsakovui, nurodant argumentus, bei su Užsakovu raštu suderinti kitą defekto pašalinimo terminą; </w:t>
      </w:r>
    </w:p>
    <w:p w14:paraId="261DF32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4.3.3</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privalo nedelsdamas, bet ne vėliau kaip per 3 (tris) darbo dienas informuoti Užsakovą apie bet kokias aplinkybes (nesklandumus), kurias jis patiria vykdydamas Sutartį ir kurios objektyviai trukdo ar gali sutrukdyti Rangovui užbaigti Darbų atlikimą nustatytais terminais, įskaitant, bet neapsiribojant, reikalingų dokumentų trūkumą, Užsakovo ar kitų statybos proceso dalyvių pateiktų dokumentų netikslumus, Sutarties tinkamam įvykdymui trukdyti galinčius valstybės institucijų ar kitų trečiųjų asmenų veiksmus, kt. Rangovas privalo būti aktyvus ir dėti visas protingas pastangas tam, kad kilę nesklandumai būtų pašalinti ekonomiškai ir racionaliai pateisinamu būdu bei sprendimais ir nesukeltų grėsmės Sutarties įvykdymui. Šiame punkte nurodytu terminu nepranešęs Užsakovui apie Sutarties vykdymo nesklandumus, Rangovas praranda teisę tokiomis aplinkybėmis remtis ginče su Užsakovu; </w:t>
      </w:r>
    </w:p>
    <w:p w14:paraId="66071821" w14:textId="77777777" w:rsidR="003B00B0" w:rsidRPr="00502438"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4.3.3</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po Darbų atlikimo ir apmokėjimo nedelsiant perleisti nuosavybės teisę į Darbų atlikimo </w:t>
      </w:r>
      <w:r w:rsidRPr="00502438">
        <w:rPr>
          <w:rFonts w:ascii="Times New Roman" w:hAnsi="Times New Roman" w:cs="Times New Roman"/>
          <w:color w:val="auto"/>
        </w:rPr>
        <w:t xml:space="preserve">rezultatą, jeigu toks sukuriamas; </w:t>
      </w:r>
    </w:p>
    <w:p w14:paraId="3935A3D3" w14:textId="77777777" w:rsidR="003B00B0" w:rsidRPr="00502438" w:rsidRDefault="003B00B0" w:rsidP="003B00B0">
      <w:pPr>
        <w:pStyle w:val="Komentarotekstas"/>
        <w:ind w:firstLine="567"/>
        <w:jc w:val="both"/>
        <w:rPr>
          <w:sz w:val="24"/>
          <w:szCs w:val="24"/>
        </w:rPr>
      </w:pPr>
      <w:r w:rsidRPr="00502438">
        <w:rPr>
          <w:rFonts w:cs="Times New Roman"/>
          <w:b/>
          <w:bCs/>
          <w:sz w:val="24"/>
          <w:szCs w:val="24"/>
        </w:rPr>
        <w:t>4.3.</w:t>
      </w:r>
      <w:r>
        <w:rPr>
          <w:rFonts w:cs="Times New Roman"/>
          <w:b/>
          <w:bCs/>
          <w:sz w:val="24"/>
          <w:szCs w:val="24"/>
        </w:rPr>
        <w:t>33</w:t>
      </w:r>
      <w:r w:rsidRPr="00502438">
        <w:rPr>
          <w:rFonts w:cs="Times New Roman"/>
          <w:b/>
          <w:bCs/>
          <w:sz w:val="24"/>
          <w:szCs w:val="24"/>
        </w:rPr>
        <w:t xml:space="preserve">. </w:t>
      </w:r>
      <w:r w:rsidRPr="00502438">
        <w:rPr>
          <w:rFonts w:cs="Times New Roman"/>
          <w:sz w:val="24"/>
          <w:szCs w:val="24"/>
        </w:rPr>
        <w:t xml:space="preserve">kiekvieną savaitę Užsakovui pateikti išsamią Darbų vykdymo ataskaitą, nurodant kokie Darbai buvo atlikti, </w:t>
      </w:r>
      <w:r w:rsidRPr="00502438">
        <w:rPr>
          <w:sz w:val="24"/>
          <w:szCs w:val="24"/>
        </w:rPr>
        <w:t>Užsakovui pageidaujant Rangovas turi pateikti ir darbų kainos sudėtines dalis.</w:t>
      </w:r>
      <w:r>
        <w:rPr>
          <w:sz w:val="24"/>
          <w:szCs w:val="24"/>
        </w:rPr>
        <w:t xml:space="preserve"> </w:t>
      </w:r>
      <w:r w:rsidRPr="00502438">
        <w:rPr>
          <w:rFonts w:cs="Times New Roman"/>
          <w:sz w:val="24"/>
          <w:szCs w:val="24"/>
        </w:rPr>
        <w:t>Nevykdant šio įsipareigojimo, Rangovas privalo pateikti</w:t>
      </w:r>
      <w:r>
        <w:rPr>
          <w:rFonts w:cs="Times New Roman"/>
          <w:sz w:val="24"/>
          <w:szCs w:val="24"/>
        </w:rPr>
        <w:t xml:space="preserve"> reikalaujamus dokumentus</w:t>
      </w:r>
      <w:r w:rsidRPr="00502438">
        <w:rPr>
          <w:rFonts w:cs="Times New Roman"/>
          <w:sz w:val="24"/>
          <w:szCs w:val="24"/>
        </w:rPr>
        <w:t xml:space="preserve"> nedelsiant, ne vėliau kaip per 1 (vieną) darbo dieną, po Užsakovo pareikalavimo; </w:t>
      </w:r>
    </w:p>
    <w:p w14:paraId="59DA967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Užsakovui raštu paprašius, grąžinti visus iš Užsakovo gautus Sutarčiai vykdyti reikalingus dokumentus. Jei tokio prašymo nėra, po Sutarties įvykdymo per 10 (dešimt) dienų šiuos dokumentus grąžinti Užsakovui savo iniciatyva, ar sunaikinti (nesvarbu kokiame formate tie dokumentai buvo pateikti), nebent teisės aktai imperatyviai numato juos Rangovui archyvuoti; </w:t>
      </w:r>
    </w:p>
    <w:p w14:paraId="31CB31A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Darbų vykdymo metu Rangovo atsakingas darbuotojas (Darbų vadovas) privalo būti objekte, organizuoti Darbus ir tinkamai registruoti atliktus Darbus objekto statybos darbų žurnale bei pildyti kitą privalomąją dokumentaciją. Gavus Užsakovo prašymą, ne vėliau kaip per 3 (tris) darbo dienas pateikti prašomą dokumentaciją Užsakovui. Rangovas privalo tinkamai įforminti ir laiku perduoti kitus su Darbais susijusius dokumentus, reikalingus Darbų rezultatams tinkamai įforminti arba objekto statybos užbaigimui įforminti. Praradimo atveju, Rangovas kuo skubiau savo sąskaita privalo atkurti prarastą dokumentaciją. Rangovo Darbų vadovas turi turėti atitinkantį objektui kvalifikacijos atestatą ir būti apmokytas bei atestuotas darbų saugos klausimais (turėti galiojantį darbdavio įgalioto asmens darbų saugos pažymėjimą); </w:t>
      </w:r>
    </w:p>
    <w:p w14:paraId="5B3C355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apmokyti Užsakovo personalą tinkamai ir saugiai (pagal gamintojo keliamus reikalavimus) eksploatuoti ir prižiūrėti sumontuotus įrenginius bei gaminius, perduoti brėžinius, instrukcijas, kt. susijusią dokumentaciją, prisijungimus, valdymo teises, slaptažodžius (jei tokie yra); </w:t>
      </w:r>
    </w:p>
    <w:p w14:paraId="2FD6755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atlyginti dėl Rangovo ar jo pasitelktų trečiųjų asmenų kaltės Užsakovo patirtus bei trečiosioms šalims padarytus nuostolius; </w:t>
      </w:r>
    </w:p>
    <w:p w14:paraId="51604952" w14:textId="77777777" w:rsidR="003B00B0" w:rsidRPr="004315F0" w:rsidRDefault="003B00B0" w:rsidP="003B00B0">
      <w:pPr>
        <w:pStyle w:val="Default"/>
        <w:ind w:firstLine="567"/>
        <w:jc w:val="both"/>
        <w:rPr>
          <w:rFonts w:ascii="Times New Roman" w:hAnsi="Times New Roman" w:cs="Times New Roman"/>
          <w:color w:val="FF0000"/>
        </w:rPr>
      </w:pPr>
      <w:r w:rsidRPr="00F51611">
        <w:rPr>
          <w:rFonts w:ascii="Times New Roman" w:hAnsi="Times New Roman" w:cs="Times New Roman"/>
          <w:b/>
          <w:bCs/>
          <w:color w:val="auto"/>
        </w:rPr>
        <w:t>4.3.</w:t>
      </w:r>
      <w:r>
        <w:rPr>
          <w:rFonts w:ascii="Times New Roman" w:hAnsi="Times New Roman" w:cs="Times New Roman"/>
          <w:b/>
          <w:bCs/>
          <w:color w:val="auto"/>
        </w:rPr>
        <w:t>38</w:t>
      </w:r>
      <w:r w:rsidRPr="00F51611">
        <w:rPr>
          <w:rFonts w:ascii="Times New Roman" w:hAnsi="Times New Roman" w:cs="Times New Roman"/>
          <w:b/>
          <w:bCs/>
          <w:color w:val="auto"/>
        </w:rPr>
        <w:t xml:space="preserve">. </w:t>
      </w:r>
      <w:r w:rsidRPr="003B00B0">
        <w:rPr>
          <w:rFonts w:ascii="Times New Roman" w:hAnsi="Times New Roman" w:cs="Times New Roman"/>
          <w:color w:val="auto"/>
        </w:rPr>
        <w:t xml:space="preserve">Savo sąskaita įsigyti ir apmokėti visus leidimus, susijusius su laikinu elektros energijos, vandens bei kitų resursų tiekimu bei vartojimu, reikalingu Darbų vykdymui; įrengti prisijungimus prie elektros, vandens ir kitų resursų ar savarankiškai organizuotis prisijungti prie šių resursų tinklų / įvadų bei sudaryti atitinkamus susitarimus (jei jie reikalingi) su šių tinklų / įvadų savininkais / valdytojais. Laikinų </w:t>
      </w:r>
      <w:r w:rsidRPr="003B00B0">
        <w:rPr>
          <w:rFonts w:ascii="Times New Roman" w:hAnsi="Times New Roman" w:cs="Times New Roman"/>
          <w:color w:val="auto"/>
        </w:rPr>
        <w:lastRenderedPageBreak/>
        <w:t>elektros įrenginių medžiagos, įranga ir instaliavimas turi atitikti elektros energiją tiekiančios įmonės išduotas technines sąlygas; savo lėšomis gauti visus Darbams atlikti reikalingus leidimus iš institucijų. Tokie leidimai apima leidimus eismo nukreipimams, kelių uždarymo leidimai, gyvenimo ir darbo leidimai, leidimai radijo ryšio priemonėms, leidimai žemės darbams ar inžinerinių tinklų perkėlimui, aplinkosaugos leidimai ir kt.; taip pat savo sąskaita gauti žemės sklypų savininkų bei kitus sutikimus, derinimus, leidimus Darbams vykdyti;</w:t>
      </w:r>
      <w:r w:rsidRPr="006023C8">
        <w:rPr>
          <w:rFonts w:ascii="Times New Roman" w:hAnsi="Times New Roman" w:cs="Times New Roman"/>
          <w:color w:val="auto"/>
        </w:rPr>
        <w:t xml:space="preserve"> </w:t>
      </w:r>
    </w:p>
    <w:p w14:paraId="75E9A9E6" w14:textId="77777777" w:rsidR="003B00B0" w:rsidRPr="006023C8" w:rsidRDefault="003B00B0" w:rsidP="003B00B0">
      <w:pPr>
        <w:pStyle w:val="Default"/>
        <w:ind w:firstLine="567"/>
        <w:jc w:val="both"/>
        <w:rPr>
          <w:rFonts w:ascii="Times New Roman" w:hAnsi="Times New Roman" w:cs="Times New Roman"/>
          <w:color w:val="auto"/>
        </w:rPr>
      </w:pPr>
      <w:r w:rsidRPr="003B00B0">
        <w:rPr>
          <w:rFonts w:ascii="Times New Roman" w:hAnsi="Times New Roman" w:cs="Times New Roman"/>
          <w:b/>
          <w:bCs/>
          <w:color w:val="auto"/>
        </w:rPr>
        <w:t xml:space="preserve">4.3.39. </w:t>
      </w:r>
      <w:r w:rsidRPr="003B00B0">
        <w:rPr>
          <w:rFonts w:ascii="Times New Roman" w:hAnsi="Times New Roman" w:cs="Times New Roman"/>
          <w:color w:val="auto"/>
        </w:rPr>
        <w:t>prieš atlikdamas kasimo ar kuriuos nors kitus darbus, galinčius pažeisti esamus inžinerinius tinklus, susipažinti su visų esamų tinklų (tokių kaip elektros, telefono, šilumos, vandentiekio, nuotekų, dujotiekio ir kt.) išsidėstymu. Rangovas atsako už bet kokią žalą, padarytą esamiems keliams, kelių dangoms, kitoms dangoms, tranšėjoms, vamzdžiams, kabeliams ir kt., atliekant Darbus, įskaitant ir už subrangovų atliekamus darbus bei privalo ištaisyti bet kokią žalą savo sąskaita iki Darbų užbaigimo termino (jeigu pagal žalos pobūdį nėra būtina ją ištaisyti greičiau);</w:t>
      </w:r>
      <w:r w:rsidRPr="006023C8">
        <w:rPr>
          <w:rFonts w:ascii="Times New Roman" w:hAnsi="Times New Roman" w:cs="Times New Roman"/>
          <w:color w:val="auto"/>
        </w:rPr>
        <w:t xml:space="preserve"> </w:t>
      </w:r>
    </w:p>
    <w:p w14:paraId="2027D7F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4.3.4</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imtis visų priemonių Užsakovo jam perduotos darbų zonos, medžiagų, žaliavų ir kitų daiktų, priklausančių Užsakovui, Rangovui ir/ar tretiesiems asmenims, saugumui užtikrinti. Rangovui tenka visa šių medžiagų, žaliavų, daiktų sugedimo, praradimo, žuvimo rizika iki Užsakovas priims Darbus, kuriems atlikti buvo panaudotos atitinkamos medžiagos, žaliavos ar daiktai, arba priims šio turto likučius; </w:t>
      </w:r>
    </w:p>
    <w:p w14:paraId="7042820F" w14:textId="2D8C8245"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4.3.4</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statybvietėje sandėliuoti medžiagas ir iškastinį gruntą atsižvelgiant į statinio projekto dalyje </w:t>
      </w:r>
      <w:r>
        <w:rPr>
          <w:rFonts w:ascii="Times New Roman" w:hAnsi="Times New Roman" w:cs="Times New Roman"/>
          <w:color w:val="auto"/>
        </w:rPr>
        <w:t>„</w:t>
      </w:r>
      <w:r w:rsidRPr="00F51611">
        <w:rPr>
          <w:rFonts w:ascii="Times New Roman" w:hAnsi="Times New Roman" w:cs="Times New Roman"/>
          <w:color w:val="auto"/>
        </w:rPr>
        <w:t>Pasirengimas statybai ir statybos darbų organizavimas</w:t>
      </w:r>
      <w:r>
        <w:rPr>
          <w:rFonts w:ascii="Times New Roman" w:hAnsi="Times New Roman" w:cs="Times New Roman"/>
          <w:color w:val="auto"/>
        </w:rPr>
        <w:t>“</w:t>
      </w:r>
      <w:r w:rsidRPr="00F51611">
        <w:rPr>
          <w:rFonts w:ascii="Times New Roman" w:hAnsi="Times New Roman" w:cs="Times New Roman"/>
          <w:color w:val="auto"/>
        </w:rPr>
        <w:t xml:space="preserve"> nurodytus ir suderintus plotus; </w:t>
      </w:r>
    </w:p>
    <w:p w14:paraId="4284784E" w14:textId="61333603"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privalo apsaugoti Užsakovą nuo bet kokių pretenzijų, kurios susijusios su Rangovo Darbais ir jų rezultatu pagal šią Sutartį. Jeigu yra pareikšta pretenzija dėl bet kokių darbų ir/ar įsipareigojimų netinkamo vykdymo ar nevykdymo šios Sutarties pagrindu, Rangovas, Užsakovui pareikalavus, privalo savo sąskaita vesti derybas dėl pretenzijos išsprendimo. Tuo atveju, jeigu dėl Rangovo įsipareigojimų vykdymo pagal Sutartį bet kokius papildomus nuostolius pagal pareikštas pretenzijas patiria Užsakovas, Rangovas įsipareigoja juos kompensuoti Užsakovui; </w:t>
      </w:r>
    </w:p>
    <w:p w14:paraId="6F080FBD" w14:textId="548B5C2D"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 vėliau kaip per 3 (tris) darbo dienas nuo informacijos apie Darbų vykdymo pradžią pateikimo Lietuvos Respublikos statybos leidimų ir statybos valstybinės priežiūros informacinėje sistemoje </w:t>
      </w:r>
      <w:r>
        <w:rPr>
          <w:rFonts w:ascii="Times New Roman" w:hAnsi="Times New Roman" w:cs="Times New Roman"/>
          <w:color w:val="auto"/>
        </w:rPr>
        <w:t>„</w:t>
      </w:r>
      <w:proofErr w:type="spellStart"/>
      <w:r w:rsidRPr="00F51611">
        <w:rPr>
          <w:rFonts w:ascii="Times New Roman" w:hAnsi="Times New Roman" w:cs="Times New Roman"/>
          <w:color w:val="auto"/>
        </w:rPr>
        <w:t>Infostatyba</w:t>
      </w:r>
      <w:proofErr w:type="spellEnd"/>
      <w:r>
        <w:rPr>
          <w:rFonts w:ascii="Times New Roman" w:hAnsi="Times New Roman" w:cs="Times New Roman"/>
          <w:color w:val="auto"/>
        </w:rPr>
        <w:t>“</w:t>
      </w:r>
      <w:r w:rsidRPr="00F51611">
        <w:rPr>
          <w:rFonts w:ascii="Times New Roman" w:hAnsi="Times New Roman" w:cs="Times New Roman"/>
          <w:color w:val="auto"/>
        </w:rPr>
        <w:t xml:space="preserve"> dienos, Rangovui ir Statybos darbų vadovui patvirtinti apie savo dalyvavimą Darbų vykdyme Lietuvos Respublikos statybos leidimų ir statybos valstybinės priežiūros informacinėje sistemoje </w:t>
      </w:r>
      <w:r>
        <w:rPr>
          <w:rFonts w:ascii="Times New Roman" w:hAnsi="Times New Roman" w:cs="Times New Roman"/>
          <w:color w:val="auto"/>
        </w:rPr>
        <w:t>„</w:t>
      </w:r>
      <w:proofErr w:type="spellStart"/>
      <w:r w:rsidRPr="00F51611">
        <w:rPr>
          <w:rFonts w:ascii="Times New Roman" w:hAnsi="Times New Roman" w:cs="Times New Roman"/>
          <w:color w:val="auto"/>
        </w:rPr>
        <w:t>Infostatyba</w:t>
      </w:r>
      <w:proofErr w:type="spellEnd"/>
      <w:r>
        <w:rPr>
          <w:rFonts w:ascii="Times New Roman" w:hAnsi="Times New Roman" w:cs="Times New Roman"/>
          <w:color w:val="auto"/>
        </w:rPr>
        <w:t>“</w:t>
      </w:r>
      <w:r w:rsidRPr="00F51611">
        <w:rPr>
          <w:rFonts w:ascii="Times New Roman" w:hAnsi="Times New Roman" w:cs="Times New Roman"/>
          <w:color w:val="auto"/>
        </w:rPr>
        <w:t xml:space="preserve">. To nepadarius, Rangovas įsipareigoja sumokėti Valstybinės teritorijų planavimo ir statybos inspekcijos prie Aplinkos ministerijos paskirtą baudą (jeigu tokia būtų) bei atlyginti kitas su tuo susijusias išlaidas. </w:t>
      </w:r>
    </w:p>
    <w:p w14:paraId="2350C9D6" w14:textId="423635D1" w:rsidR="003B00B0" w:rsidRPr="004315F0" w:rsidRDefault="003B00B0" w:rsidP="003B00B0">
      <w:pPr>
        <w:pStyle w:val="Default"/>
        <w:ind w:firstLine="567"/>
        <w:jc w:val="both"/>
        <w:rPr>
          <w:rFonts w:ascii="Times New Roman" w:hAnsi="Times New Roman" w:cs="Times New Roman"/>
          <w:color w:val="FF0000"/>
        </w:rPr>
      </w:pPr>
      <w:r w:rsidRPr="00F51611">
        <w:rPr>
          <w:rFonts w:ascii="Times New Roman" w:hAnsi="Times New Roman" w:cs="Times New Roman"/>
          <w:b/>
          <w:bCs/>
          <w:color w:val="auto"/>
        </w:rPr>
        <w:t>4.3.</w:t>
      </w:r>
      <w:r>
        <w:rPr>
          <w:rFonts w:ascii="Times New Roman" w:hAnsi="Times New Roman" w:cs="Times New Roman"/>
          <w:b/>
          <w:bCs/>
          <w:color w:val="auto"/>
        </w:rPr>
        <w:t>44</w:t>
      </w:r>
      <w:r w:rsidRPr="003B00B0">
        <w:rPr>
          <w:rFonts w:ascii="Times New Roman" w:hAnsi="Times New Roman" w:cs="Times New Roman"/>
          <w:b/>
          <w:bCs/>
          <w:color w:val="auto"/>
        </w:rPr>
        <w:t xml:space="preserve">. </w:t>
      </w:r>
      <w:r w:rsidRPr="003B00B0">
        <w:rPr>
          <w:rFonts w:ascii="Times New Roman" w:hAnsi="Times New Roman" w:cs="Times New Roman"/>
          <w:color w:val="auto"/>
        </w:rPr>
        <w:t>Užtikrinti, jog visi statybvietėje esantys fiziniai asmenys turėtų kodus (kai jiems kodas negali būti suformuotas, – kode užšifruojamus duomenis pagrindžiančius dokumentus) arba identifikavimo priemonę, ir juos pateikti Užsakovui pareikalavus (reikalavimas taikomas nuo 2022-04-01);</w:t>
      </w:r>
      <w:r w:rsidRPr="006023C8">
        <w:rPr>
          <w:rFonts w:ascii="Times New Roman" w:hAnsi="Times New Roman" w:cs="Times New Roman"/>
          <w:color w:val="auto"/>
        </w:rPr>
        <w:t xml:space="preserve"> </w:t>
      </w:r>
    </w:p>
    <w:p w14:paraId="6D5BDA1A" w14:textId="14C9FE08"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Jeigu Rangovo kvalifikacija dėl teisės verstis atitinkama veikla nebuvo tikrinama Pirkimo vykdymo metu visa apimtimi, Rangovas įsipareigoja užtikrinti, kad Sutartį vykdys tik tokią teisę turintys asmenys; </w:t>
      </w:r>
    </w:p>
    <w:p w14:paraId="77CAFC98" w14:textId="7752FBC6"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tinkamai vykdyti kitus įsipareigojimus, numatytus Sutartyje ir galiojančiuose Lietuvos Respublikos teisės aktuose. </w:t>
      </w:r>
    </w:p>
    <w:p w14:paraId="41495BD0" w14:textId="77777777" w:rsidR="003B00B0"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t xml:space="preserve">4.4. Rangovas turi teisę: </w:t>
      </w:r>
    </w:p>
    <w:p w14:paraId="3654197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4.4.1. </w:t>
      </w:r>
      <w:r w:rsidRPr="00F51611">
        <w:rPr>
          <w:rFonts w:ascii="Times New Roman" w:hAnsi="Times New Roman" w:cs="Times New Roman"/>
          <w:color w:val="auto"/>
        </w:rPr>
        <w:t xml:space="preserve">gauti apmokėjimą už atliktus Darbus su sąlyga, kad jis tinkamai atliko Darbus; </w:t>
      </w:r>
    </w:p>
    <w:p w14:paraId="5362FC4B"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4.4.2. </w:t>
      </w:r>
      <w:r w:rsidRPr="00F51611">
        <w:rPr>
          <w:rFonts w:ascii="Times New Roman" w:hAnsi="Times New Roman" w:cs="Times New Roman"/>
          <w:color w:val="auto"/>
        </w:rPr>
        <w:t xml:space="preserve">Darbų vykdymo metu neprieštaraujant Užsakovui, atsižvelgiant į Sutartyje numatytus atvejus, koreguoti Grafiką keičiant Darbų vykdymo seką, bet nekeičiant Darbų atlikimo galutinio termino; </w:t>
      </w:r>
    </w:p>
    <w:p w14:paraId="1775BD50" w14:textId="77777777" w:rsidR="003B00B0" w:rsidRPr="00345D09" w:rsidRDefault="003B00B0" w:rsidP="003B00B0">
      <w:pPr>
        <w:autoSpaceDE w:val="0"/>
        <w:autoSpaceDN w:val="0"/>
        <w:adjustRightInd w:val="0"/>
        <w:ind w:firstLine="567"/>
        <w:jc w:val="both"/>
        <w:rPr>
          <w:rFonts w:cs="Times New Roman"/>
          <w:color w:val="000000"/>
          <w:sz w:val="23"/>
          <w:szCs w:val="23"/>
        </w:rPr>
      </w:pPr>
      <w:r w:rsidRPr="00345D09">
        <w:rPr>
          <w:rFonts w:cs="Times New Roman"/>
          <w:b/>
          <w:bCs/>
          <w:color w:val="000000"/>
          <w:sz w:val="23"/>
          <w:szCs w:val="23"/>
        </w:rPr>
        <w:t>4.4.3.</w:t>
      </w:r>
      <w:r>
        <w:rPr>
          <w:rFonts w:cs="Times New Roman"/>
          <w:color w:val="000000"/>
          <w:sz w:val="23"/>
          <w:szCs w:val="23"/>
        </w:rPr>
        <w:t xml:space="preserve"> </w:t>
      </w:r>
      <w:r w:rsidRPr="00DA40FE">
        <w:rPr>
          <w:rFonts w:cs="Times New Roman"/>
          <w:color w:val="000000"/>
          <w:szCs w:val="24"/>
        </w:rPr>
        <w:t>Remdamasis savo profesinėmis žiniomis ir patirtimi, Rangovas turi teisę teikti Užsakovui pasiūlymus dėl darbų principinių sprendimų tiek, kiek siūlomi pakeitimai, Rangovo nuomone, galėtų pasitarnauti techniškai ir būtų techniškai, ekonomiškai optimalūs ir naudingi. Rangovas pirmiau paminėtus pasiūlymus dėl pakeitimų ir pakankamus jų pagrįstumo įrodymus pateikia Užsakovui raštu. Užsakovas susipažįsta su pasiūlymais per 5 (penkias) kalendorines dienas po Rangovo atitinkamo pasiūlymo gavimo momento ir informuoja Rangovą apie savo sprendimą.</w:t>
      </w:r>
      <w:r w:rsidRPr="00345D09">
        <w:rPr>
          <w:rFonts w:cs="Times New Roman"/>
          <w:color w:val="000000"/>
          <w:sz w:val="23"/>
          <w:szCs w:val="23"/>
        </w:rPr>
        <w:t xml:space="preserve"> </w:t>
      </w:r>
    </w:p>
    <w:p w14:paraId="1AEC6767"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4.4.</w:t>
      </w:r>
      <w:r>
        <w:rPr>
          <w:rFonts w:ascii="Times New Roman" w:hAnsi="Times New Roman" w:cs="Times New Roman"/>
          <w:b/>
          <w:bCs/>
          <w:color w:val="auto"/>
        </w:rPr>
        <w:t>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turi teisę sustabdyti Darbus pagal Sutartį: </w:t>
      </w:r>
    </w:p>
    <w:p w14:paraId="7A479CE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4.4.</w:t>
      </w:r>
      <w:r>
        <w:rPr>
          <w:rFonts w:ascii="Times New Roman" w:hAnsi="Times New Roman" w:cs="Times New Roman"/>
          <w:b/>
          <w:bCs/>
          <w:color w:val="auto"/>
        </w:rPr>
        <w:t>4</w:t>
      </w:r>
      <w:r w:rsidRPr="00F51611">
        <w:rPr>
          <w:rFonts w:ascii="Times New Roman" w:hAnsi="Times New Roman" w:cs="Times New Roman"/>
          <w:b/>
          <w:bCs/>
          <w:color w:val="auto"/>
        </w:rPr>
        <w:t xml:space="preserve">.1. </w:t>
      </w:r>
      <w:r w:rsidRPr="00F51611">
        <w:rPr>
          <w:rFonts w:ascii="Times New Roman" w:hAnsi="Times New Roman" w:cs="Times New Roman"/>
          <w:color w:val="auto"/>
        </w:rPr>
        <w:t xml:space="preserve">jei Užsakovas ne dėl Rangovo kaltės uždelsia pagal Sutartį mokėtinų sumų apmokėjimą ilgiau nei 30 (trisdešimt) dienų nuo mokėjimo termino pabaigos; </w:t>
      </w:r>
    </w:p>
    <w:p w14:paraId="285A420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4.4.</w:t>
      </w:r>
      <w:r>
        <w:rPr>
          <w:rFonts w:ascii="Times New Roman" w:hAnsi="Times New Roman" w:cs="Times New Roman"/>
          <w:b/>
          <w:bCs/>
          <w:color w:val="auto"/>
        </w:rPr>
        <w:t>4</w:t>
      </w:r>
      <w:r w:rsidRPr="00F51611">
        <w:rPr>
          <w:rFonts w:ascii="Times New Roman" w:hAnsi="Times New Roman" w:cs="Times New Roman"/>
          <w:b/>
          <w:bCs/>
          <w:color w:val="auto"/>
        </w:rPr>
        <w:t xml:space="preserve">.2. </w:t>
      </w:r>
      <w:r w:rsidRPr="00F51611">
        <w:rPr>
          <w:rFonts w:ascii="Times New Roman" w:hAnsi="Times New Roman" w:cs="Times New Roman"/>
          <w:color w:val="auto"/>
        </w:rPr>
        <w:t xml:space="preserve">jei Užsakovas ne dėl Rangovo kaltės netinkamai ar ne laiku vykdo kitus savo įsipareigojimus pagal Sutartį. Rangovas turi teisę sustabdyti Darbus po to, kai apie sutartinių įsipareigojimų netinkamą </w:t>
      </w:r>
      <w:r w:rsidRPr="00F51611">
        <w:rPr>
          <w:rFonts w:ascii="Times New Roman" w:hAnsi="Times New Roman" w:cs="Times New Roman"/>
          <w:color w:val="auto"/>
        </w:rPr>
        <w:lastRenderedPageBreak/>
        <w:t xml:space="preserve">vykdymą/nevykdymą informavo Užsakovą raštu, tačiau Užsakovas per Rangovo pranešime nurodytą protingą terminą, kuris negali būti trumpesnis nei 10 (dešimt) darbo dienų, trūkumų nepašalino. </w:t>
      </w:r>
    </w:p>
    <w:p w14:paraId="29A2C0F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4.4.</w:t>
      </w:r>
      <w:r>
        <w:rPr>
          <w:rFonts w:ascii="Times New Roman" w:hAnsi="Times New Roman" w:cs="Times New Roman"/>
          <w:b/>
          <w:bCs/>
          <w:color w:val="auto"/>
        </w:rPr>
        <w:t>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pasinaudoti kitomis Sutartyje ar teisės aktuose numatytomis teisėmis. </w:t>
      </w:r>
    </w:p>
    <w:p w14:paraId="63D1515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4.5. </w:t>
      </w:r>
      <w:r w:rsidRPr="00F51611">
        <w:rPr>
          <w:rFonts w:ascii="Times New Roman" w:hAnsi="Times New Roman" w:cs="Times New Roman"/>
          <w:color w:val="auto"/>
        </w:rPr>
        <w:t xml:space="preserve">Šalys turi teisę sušaukti susirinkimą Sutarties vykdymo eigoje kilusiems klausimas išspręsti, apie susirinkimą informuojant kitą šalį ne vėliau kaip prieš 2 (dvi) darbo dienas iki susirinkimo dienos. Susirinkimą organizuojanti Šalis sudaro darbotvarkę ir apie ją supažindina kitą Šalį. Į darbotvarkę gali būti įtraukiami iki susirinkimo dienos pateikti kitos Šalies pasiūlyti klausimai. Susirinkimą protokoluoja ir protokolą susipažinimui ne vėliau kaip per 2 (dvi) darbo dienas po Susirinkimo dienos Rangovui pateikia Užsakovas, nebent Šalys susirinkimo metu susitartų kitaip. Susirinkimo protokolas laikomas patvirtintu, jeigu kita Šalis nepareiškė argumentuotų pastabų raštu per 2 (dvi) darbo dienas po protokolo gavimo. Šalių dalyvavimas susirinkimuose yra privalomas. </w:t>
      </w:r>
    </w:p>
    <w:p w14:paraId="702B5F3C"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4.6. </w:t>
      </w:r>
      <w:r w:rsidRPr="00F51611">
        <w:rPr>
          <w:rFonts w:ascii="Times New Roman" w:hAnsi="Times New Roman" w:cs="Times New Roman"/>
          <w:color w:val="auto"/>
        </w:rPr>
        <w:t xml:space="preserve">Šalys įsipareigoja tinkamai vykdyti savo įsipareigojimus, prisiimtus Sutartimi, viena su kita bendradarbiauti ir susilaikyti nuo bet kokių veiksmų, kuriais galėtų padaryti žalą viena kitai ar apsunkintų kitos Šalies prisiimtų įsipareigojimų įvykdymą. </w:t>
      </w:r>
    </w:p>
    <w:p w14:paraId="4AF163B4"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5. TERMINAI</w:t>
      </w:r>
    </w:p>
    <w:p w14:paraId="298AC13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5.1. </w:t>
      </w:r>
      <w:r w:rsidRPr="00F51611">
        <w:rPr>
          <w:rFonts w:ascii="Times New Roman" w:hAnsi="Times New Roman" w:cs="Times New Roman"/>
          <w:color w:val="auto"/>
        </w:rPr>
        <w:t xml:space="preserve">Projekto parengimo ir jo suderinimo su Užsakovu terminas, kurio privalo laikytis Rangovas, nurodytas Sutarties specialiojoje dalyje. </w:t>
      </w:r>
    </w:p>
    <w:p w14:paraId="4B241AA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5.2. </w:t>
      </w:r>
      <w:r w:rsidRPr="00F51611">
        <w:rPr>
          <w:rFonts w:ascii="Times New Roman" w:hAnsi="Times New Roman" w:cs="Times New Roman"/>
          <w:color w:val="auto"/>
        </w:rPr>
        <w:t xml:space="preserve">Darbai pradedami nuo Sutarties įsigaliojimo. </w:t>
      </w:r>
    </w:p>
    <w:p w14:paraId="431E4152" w14:textId="77777777" w:rsidR="003B00B0" w:rsidRPr="00724F56" w:rsidRDefault="003B00B0" w:rsidP="003B00B0">
      <w:pPr>
        <w:pStyle w:val="Default"/>
        <w:ind w:left="567" w:hanging="567"/>
        <w:jc w:val="both"/>
        <w:rPr>
          <w:rFonts w:ascii="Times New Roman" w:hAnsi="Times New Roman" w:cs="Times New Roman"/>
          <w:color w:val="auto"/>
        </w:rPr>
      </w:pPr>
      <w:r>
        <w:rPr>
          <w:rFonts w:ascii="Times New Roman" w:hAnsi="Times New Roman" w:cs="Times New Roman"/>
          <w:b/>
          <w:bCs/>
          <w:color w:val="auto"/>
        </w:rPr>
        <w:t xml:space="preserve">         </w:t>
      </w:r>
      <w:r w:rsidRPr="00724F56">
        <w:rPr>
          <w:rFonts w:ascii="Times New Roman" w:hAnsi="Times New Roman" w:cs="Times New Roman"/>
          <w:b/>
          <w:bCs/>
          <w:color w:val="auto"/>
        </w:rPr>
        <w:t xml:space="preserve">5.3. Darbų atlikimo terminai nustatomi Grafike, kuris patikslinamas parengus Projektą. </w:t>
      </w:r>
    </w:p>
    <w:p w14:paraId="7ABCAE6B" w14:textId="77777777" w:rsidR="003B00B0" w:rsidRPr="00724F56" w:rsidRDefault="003B00B0" w:rsidP="003B00B0">
      <w:pPr>
        <w:pStyle w:val="Default"/>
        <w:ind w:firstLine="567"/>
        <w:jc w:val="both"/>
        <w:rPr>
          <w:rFonts w:ascii="Times New Roman" w:hAnsi="Times New Roman" w:cs="Times New Roman"/>
          <w:color w:val="auto"/>
        </w:rPr>
      </w:pPr>
      <w:r w:rsidRPr="00724F56">
        <w:rPr>
          <w:rFonts w:ascii="Times New Roman" w:hAnsi="Times New Roman" w:cs="Times New Roman"/>
          <w:b/>
          <w:bCs/>
          <w:color w:val="auto"/>
        </w:rPr>
        <w:t xml:space="preserve">5.4. </w:t>
      </w:r>
      <w:r w:rsidRPr="00724F56">
        <w:rPr>
          <w:rFonts w:ascii="Times New Roman" w:hAnsi="Times New Roman" w:cs="Times New Roman"/>
          <w:color w:val="auto"/>
        </w:rPr>
        <w:t xml:space="preserve">Bendras Darbų terminas su pridavimu (reikiamos dokumentacijos sutvarkymas, pažymų gavimas ir pridavimas Užsakovui bei atitinkamoms institucijoms) nurodytas Techninėje specifikacijoje. </w:t>
      </w:r>
    </w:p>
    <w:p w14:paraId="337C3196" w14:textId="77777777" w:rsidR="003B00B0" w:rsidRPr="003B00B0" w:rsidRDefault="003B00B0" w:rsidP="003B00B0">
      <w:pPr>
        <w:pStyle w:val="Komentarotekstas"/>
        <w:ind w:firstLine="426"/>
        <w:jc w:val="both"/>
        <w:rPr>
          <w:sz w:val="24"/>
          <w:szCs w:val="24"/>
        </w:rPr>
      </w:pPr>
      <w:r w:rsidRPr="00724F56">
        <w:rPr>
          <w:rFonts w:cs="Times New Roman"/>
          <w:b/>
          <w:bCs/>
          <w:sz w:val="24"/>
          <w:szCs w:val="24"/>
        </w:rPr>
        <w:t>5.</w:t>
      </w:r>
      <w:r w:rsidRPr="003B00B0">
        <w:rPr>
          <w:rFonts w:cs="Times New Roman"/>
          <w:b/>
          <w:bCs/>
          <w:sz w:val="24"/>
          <w:szCs w:val="24"/>
        </w:rPr>
        <w:t xml:space="preserve">5. </w:t>
      </w:r>
      <w:r w:rsidRPr="003B00B0">
        <w:rPr>
          <w:sz w:val="24"/>
          <w:szCs w:val="24"/>
        </w:rPr>
        <w:t>Į Darbų atlikimo laikotarpį neįskaitomas Darbų (Rangos darbų) vykdymo sustabdymas šildymo sezono metu (technologinė pertrauka)</w:t>
      </w:r>
      <w:r w:rsidRPr="003B00B0">
        <w:rPr>
          <w:rFonts w:cs="Times New Roman"/>
          <w:sz w:val="24"/>
          <w:szCs w:val="24"/>
        </w:rPr>
        <w:t xml:space="preserve">. </w:t>
      </w:r>
    </w:p>
    <w:p w14:paraId="3E8724EE" w14:textId="77777777" w:rsidR="003B00B0" w:rsidRPr="00F51611" w:rsidRDefault="003B00B0" w:rsidP="003B00B0">
      <w:pPr>
        <w:pStyle w:val="Default"/>
        <w:ind w:firstLine="426"/>
        <w:jc w:val="both"/>
        <w:rPr>
          <w:rFonts w:ascii="Times New Roman" w:hAnsi="Times New Roman" w:cs="Times New Roman"/>
          <w:color w:val="auto"/>
        </w:rPr>
      </w:pPr>
      <w:r w:rsidRPr="003B00B0">
        <w:rPr>
          <w:rFonts w:ascii="Times New Roman" w:hAnsi="Times New Roman" w:cs="Times New Roman"/>
          <w:b/>
          <w:bCs/>
          <w:color w:val="auto"/>
        </w:rPr>
        <w:t xml:space="preserve">5.6. </w:t>
      </w:r>
      <w:r w:rsidRPr="003B00B0">
        <w:rPr>
          <w:rFonts w:ascii="Times New Roman" w:hAnsi="Times New Roman" w:cs="Times New Roman"/>
          <w:color w:val="auto"/>
        </w:rPr>
        <w:t>Užsakovas dėl naujai paaiškėjusių</w:t>
      </w:r>
      <w:r w:rsidRPr="00724F56">
        <w:rPr>
          <w:rFonts w:ascii="Times New Roman" w:hAnsi="Times New Roman" w:cs="Times New Roman"/>
          <w:color w:val="auto"/>
        </w:rPr>
        <w:t xml:space="preserve"> ar pasikeitusių aplinkybių, kai dėl jų negalima pradėti / vykdyti / tęsti Darbų ir, kai jos tampa žinomos po Sutarties sudarymo, gali bet kada raštu nurodyti Rangovui sustabdyti visų</w:t>
      </w:r>
      <w:r w:rsidRPr="00F51611">
        <w:rPr>
          <w:rFonts w:ascii="Times New Roman" w:hAnsi="Times New Roman" w:cs="Times New Roman"/>
          <w:color w:val="auto"/>
        </w:rPr>
        <w:t xml:space="preserve"> ar dalies Darbų vykdymą, nurodydamas (jeigu įmanoma) sustabdymo trukmę dienomis ar tikslią datą. </w:t>
      </w:r>
    </w:p>
    <w:p w14:paraId="61A08557" w14:textId="77777777" w:rsidR="003B00B0" w:rsidRPr="003B00B0" w:rsidRDefault="003B00B0" w:rsidP="003B00B0">
      <w:pPr>
        <w:pStyle w:val="Default"/>
        <w:ind w:firstLine="426"/>
        <w:jc w:val="both"/>
        <w:rPr>
          <w:rFonts w:ascii="Times New Roman" w:hAnsi="Times New Roman" w:cs="Times New Roman"/>
          <w:b/>
          <w:bCs/>
          <w:color w:val="auto"/>
        </w:rPr>
      </w:pPr>
      <w:r w:rsidRPr="003B00B0">
        <w:rPr>
          <w:rFonts w:ascii="Times New Roman" w:hAnsi="Times New Roman" w:cs="Times New Roman"/>
          <w:b/>
          <w:bCs/>
          <w:color w:val="auto"/>
        </w:rPr>
        <w:t xml:space="preserve">5.7. Aplinkybės, dėl kurių gali būti stabdomi Darbai (ar jų dalis), yra: </w:t>
      </w:r>
    </w:p>
    <w:p w14:paraId="6628545D" w14:textId="77777777" w:rsidR="003B00B0" w:rsidRPr="00C77AE9" w:rsidRDefault="003B00B0" w:rsidP="003B00B0">
      <w:pPr>
        <w:pStyle w:val="Default"/>
        <w:ind w:firstLine="426"/>
        <w:jc w:val="both"/>
        <w:rPr>
          <w:rFonts w:ascii="Times New Roman" w:hAnsi="Times New Roman" w:cs="Times New Roman"/>
          <w:color w:val="auto"/>
        </w:rPr>
      </w:pPr>
      <w:r w:rsidRPr="003B00B0">
        <w:rPr>
          <w:rFonts w:ascii="Times New Roman" w:hAnsi="Times New Roman" w:cs="Times New Roman"/>
          <w:b/>
          <w:bCs/>
          <w:color w:val="auto"/>
        </w:rPr>
        <w:t xml:space="preserve">5.7.1. </w:t>
      </w:r>
      <w:r w:rsidRPr="003B00B0">
        <w:rPr>
          <w:rFonts w:ascii="Times New Roman" w:hAnsi="Times New Roman" w:cs="Times New Roman"/>
          <w:color w:val="auto"/>
        </w:rPr>
        <w:t>papildomi archeologiniai tyrinėjimai, kurie nebuvo numatyti, bet kuriuos būtina atlikti;</w:t>
      </w:r>
      <w:r w:rsidRPr="00C77AE9">
        <w:rPr>
          <w:rFonts w:ascii="Times New Roman" w:hAnsi="Times New Roman" w:cs="Times New Roman"/>
          <w:color w:val="auto"/>
        </w:rPr>
        <w:t xml:space="preserve"> </w:t>
      </w:r>
    </w:p>
    <w:p w14:paraId="343953FE"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5.7.2. </w:t>
      </w:r>
      <w:r w:rsidRPr="00F51611">
        <w:rPr>
          <w:rFonts w:ascii="Times New Roman" w:hAnsi="Times New Roman" w:cs="Times New Roman"/>
          <w:color w:val="auto"/>
        </w:rPr>
        <w:t xml:space="preserve">Užsakovas neperduoda statybvietės; </w:t>
      </w:r>
    </w:p>
    <w:p w14:paraId="165819CF"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5.7.3. </w:t>
      </w:r>
      <w:r w:rsidRPr="00F51611">
        <w:rPr>
          <w:rFonts w:ascii="Times New Roman" w:hAnsi="Times New Roman" w:cs="Times New Roman"/>
          <w:color w:val="auto"/>
        </w:rPr>
        <w:t xml:space="preserve">trečiųjų šalių įtaka ir veiksmai; </w:t>
      </w:r>
    </w:p>
    <w:p w14:paraId="4CE2C834"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5.7.4. </w:t>
      </w:r>
      <w:r w:rsidRPr="00F51611">
        <w:rPr>
          <w:rFonts w:ascii="Times New Roman" w:hAnsi="Times New Roman" w:cs="Times New Roman"/>
          <w:color w:val="auto"/>
        </w:rPr>
        <w:t xml:space="preserve">laiku nepateikta įranga ar medžiagos, kurias privalo pateikti Užsakovas (jei taikoma); </w:t>
      </w:r>
    </w:p>
    <w:p w14:paraId="332760F6"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5.7.5. </w:t>
      </w:r>
      <w:r w:rsidRPr="00F51611">
        <w:rPr>
          <w:rFonts w:ascii="Times New Roman" w:hAnsi="Times New Roman" w:cs="Times New Roman"/>
          <w:color w:val="auto"/>
        </w:rPr>
        <w:t xml:space="preserve">jei dėl objektyvių priežasčių negalima vykdyti Darbų (jų dalies) pagal Projektą ir reikalinga skaidyti anksčiau suderintą Projektą į etapus; </w:t>
      </w:r>
    </w:p>
    <w:p w14:paraId="08BF90B1"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5.7.6. </w:t>
      </w:r>
      <w:r w:rsidRPr="00F51611">
        <w:rPr>
          <w:rFonts w:ascii="Times New Roman" w:hAnsi="Times New Roman" w:cs="Times New Roman"/>
          <w:color w:val="auto"/>
        </w:rPr>
        <w:t xml:space="preserve">bet koks nenumatytas gamtos jėgų veikimas, dėl kurių techniškai neįmanoma vykdyti Darbų ir kurių joks kitas patyręs Rangovas nebūtų galėjęs tikėtis ir numatyti; </w:t>
      </w:r>
    </w:p>
    <w:p w14:paraId="381E892E"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5.7.7. </w:t>
      </w:r>
      <w:r w:rsidRPr="00F51611">
        <w:rPr>
          <w:rFonts w:ascii="Times New Roman" w:hAnsi="Times New Roman" w:cs="Times New Roman"/>
          <w:color w:val="auto"/>
        </w:rPr>
        <w:t xml:space="preserve">kitos aplinkybės, kurios nebuvo žinomos pirkimo vykdymo metu ir su kuriomis susidurtų bet kuris rangovas ir kurias Užsakovas pripažįsta svarbiomis; </w:t>
      </w:r>
    </w:p>
    <w:p w14:paraId="06816A01"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5.7.8. </w:t>
      </w:r>
      <w:r w:rsidRPr="00F51611">
        <w:rPr>
          <w:rFonts w:ascii="Times New Roman" w:hAnsi="Times New Roman" w:cs="Times New Roman"/>
          <w:color w:val="auto"/>
        </w:rPr>
        <w:t xml:space="preserve">kiti Sutartyje numatyti atvejai. </w:t>
      </w:r>
    </w:p>
    <w:p w14:paraId="2DCC55FF"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5.8. </w:t>
      </w:r>
      <w:r w:rsidRPr="00F51611">
        <w:rPr>
          <w:rFonts w:ascii="Times New Roman" w:hAnsi="Times New Roman" w:cs="Times New Roman"/>
          <w:color w:val="auto"/>
        </w:rPr>
        <w:t xml:space="preserve">Sustabdžius Darbus dėl grubių darbų saugos, sveikatos ir/ar priešgaisrinės apsaugos ar kitų pažeidimų, Darbų terminai, numatyti Sutarties sąlygose, nėra pratęsiami. Sustabdyti Darbai neatliekami iki Darbų vykdymo atnaujinimo. Užsakovui nurodant raštu Darbai atnaujinami išnykus aplinkybėms, dėl kurių jie buvo sustabdyti. Tokio sustabdymo metu visus Darbus (medžiagas, įrenginius, kt. resursus) Rangovas privalo prižiūrėti, sandėliuoti, saugoti nuo sugadinimo, praradimo arba žalos. </w:t>
      </w:r>
    </w:p>
    <w:p w14:paraId="130BE2DE"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5.</w:t>
      </w:r>
      <w:r>
        <w:rPr>
          <w:rFonts w:ascii="Times New Roman" w:hAnsi="Times New Roman" w:cs="Times New Roman"/>
          <w:b/>
          <w:bCs/>
          <w:color w:val="auto"/>
        </w:rPr>
        <w:t>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Kiti Sutartyje nepaminėti terminai numatyti Techninėje specifikacijoje. </w:t>
      </w:r>
    </w:p>
    <w:p w14:paraId="4A0B2036" w14:textId="77777777" w:rsidR="003B00B0"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5.1</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Darbų atlikimo terminas gali būti pratęsiamas atskiru Šalių susitarimu, remiantis Sutartyje arba teisės aktuose numatytais pagrindais. </w:t>
      </w:r>
    </w:p>
    <w:p w14:paraId="27DF8EFC" w14:textId="77777777" w:rsidR="003B00B0" w:rsidRPr="00FE0BE6" w:rsidRDefault="003B00B0" w:rsidP="003B00B0">
      <w:pPr>
        <w:pStyle w:val="Default"/>
        <w:ind w:firstLine="426"/>
        <w:jc w:val="center"/>
        <w:rPr>
          <w:rFonts w:ascii="Times New Roman" w:hAnsi="Times New Roman" w:cs="Times New Roman"/>
          <w:b/>
          <w:bCs/>
          <w:color w:val="auto"/>
        </w:rPr>
      </w:pPr>
      <w:r w:rsidRPr="00F51611">
        <w:rPr>
          <w:rFonts w:ascii="Times New Roman" w:hAnsi="Times New Roman" w:cs="Times New Roman"/>
          <w:b/>
          <w:bCs/>
          <w:color w:val="auto"/>
        </w:rPr>
        <w:t>6. ŠALIŲ ATSAKOMYBĖ</w:t>
      </w:r>
    </w:p>
    <w:p w14:paraId="467D2B72"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6.1. Šalių atsakomybė nustatoma pagal galiojančius Lietuvos Respublikos teisės aktus ir Sutartį. </w:t>
      </w:r>
    </w:p>
    <w:p w14:paraId="4AF87C58" w14:textId="77777777" w:rsidR="003B00B0" w:rsidRDefault="003B00B0" w:rsidP="003B00B0">
      <w:pPr>
        <w:pStyle w:val="Default"/>
        <w:ind w:firstLine="426"/>
        <w:jc w:val="both"/>
        <w:rPr>
          <w:rFonts w:ascii="Times New Roman" w:hAnsi="Times New Roman" w:cs="Times New Roman"/>
          <w:b/>
          <w:bCs/>
          <w:color w:val="auto"/>
        </w:rPr>
      </w:pPr>
      <w:r w:rsidRPr="00F51611">
        <w:rPr>
          <w:rFonts w:ascii="Times New Roman" w:hAnsi="Times New Roman" w:cs="Times New Roman"/>
          <w:b/>
          <w:bCs/>
          <w:color w:val="auto"/>
        </w:rPr>
        <w:t xml:space="preserve">6.2. Delspinigių dydis ir skaičiavimo tvarka: </w:t>
      </w:r>
    </w:p>
    <w:p w14:paraId="39C72432"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6.2.1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Rangovui ne dėl Užsakovo kaltės numatytais terminais neatlikus Darbų, Užsakovas turi teisę be atskiro įspėjimo pradėti skaičiuoti Rangovui delspinigius už kiekvieną uždelstą dieną, kurių dydis nurodomas Sutarties specialiojoje dalyje. </w:t>
      </w:r>
    </w:p>
    <w:p w14:paraId="27C45F0B"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lastRenderedPageBreak/>
        <w:t>6.2.2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Pažeidus nustatyto grafiko / tarpinio etapo terminus, delspinigiai skaičiuojami nuo Sutarties specialiojoje dalyje numatytos tarpinio etapo darbų vertės su PVM. Už galutinį Darbų termino pažeidimą delspinigiai skaičiuojami nuo Sutarties specialiojoje dalyje numatytos bendros Sutarties kainos su PVM. Pažeidus galutinį Darbų termino pažeidimą, už nustatyto grafiko / tarpinio etapo terminų pažeidimus delspinigiai toliau nebeskaičiuojami. Bendras pagal Sutartį priskaičiuotas delspinigių dydis negali viršyti 30 (trisdešimties) procentų bendros Sutarties kainos su PVM. Jei galutinis Darbų įvykdymo terminas nepradelsiamas, Užsakovas turi teisę už Rangovo pradelstą(-</w:t>
      </w:r>
      <w:proofErr w:type="spellStart"/>
      <w:r w:rsidRPr="00F51611">
        <w:rPr>
          <w:rFonts w:ascii="Times New Roman" w:hAnsi="Times New Roman" w:cs="Times New Roman"/>
          <w:color w:val="auto"/>
        </w:rPr>
        <w:t>us</w:t>
      </w:r>
      <w:proofErr w:type="spellEnd"/>
      <w:r w:rsidRPr="00F51611">
        <w:rPr>
          <w:rFonts w:ascii="Times New Roman" w:hAnsi="Times New Roman" w:cs="Times New Roman"/>
          <w:color w:val="auto"/>
        </w:rPr>
        <w:t>) atskiro(-ų) Tarpinio(-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etapo(-ų) terminą(-</w:t>
      </w:r>
      <w:proofErr w:type="spellStart"/>
      <w:r w:rsidRPr="00F51611">
        <w:rPr>
          <w:rFonts w:ascii="Times New Roman" w:hAnsi="Times New Roman" w:cs="Times New Roman"/>
          <w:color w:val="auto"/>
        </w:rPr>
        <w:t>us</w:t>
      </w:r>
      <w:proofErr w:type="spellEnd"/>
      <w:r w:rsidRPr="00F51611">
        <w:rPr>
          <w:rFonts w:ascii="Times New Roman" w:hAnsi="Times New Roman" w:cs="Times New Roman"/>
          <w:color w:val="auto"/>
        </w:rPr>
        <w:t xml:space="preserve">) delspinigių neskaičiuoti. </w:t>
      </w:r>
    </w:p>
    <w:p w14:paraId="337EEA69"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6.2.3</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Užsakovas, laiku nesumokėjęs mokėtinų sumų pagal Sutartį, įsipareigoja Rangovui mokėti 0,</w:t>
      </w:r>
      <w:r>
        <w:rPr>
          <w:rFonts w:ascii="Times New Roman" w:hAnsi="Times New Roman" w:cs="Times New Roman"/>
          <w:color w:val="auto"/>
        </w:rPr>
        <w:t>02</w:t>
      </w:r>
      <w:r w:rsidRPr="00F51611">
        <w:rPr>
          <w:rFonts w:ascii="Times New Roman" w:hAnsi="Times New Roman" w:cs="Times New Roman"/>
          <w:color w:val="auto"/>
        </w:rPr>
        <w:t xml:space="preserve"> proc. dydžio delspinigius nuo laiku neapmokėtos sumos su PVM už kiekvieną uždelstą dieną. </w:t>
      </w:r>
    </w:p>
    <w:p w14:paraId="26F38793"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6.2.4</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Rangovui nevykdant, netinkamai vykdant ar vėluojant įvykdyti Sutartyje nustatytus įsipareigojimus, už kuriuos atskirai Sutartyje nėra numatyta atsakomybė, gali būti skaičiuojami 0,02 proc. delspinigiai nuo bendros Sutarties kainos su PVM už kiekvieną konkretaus įsipareigojimo nevykdymo, netinkamo vykdymo ar vėlavimo įvykdyti dieną. </w:t>
      </w:r>
    </w:p>
    <w:p w14:paraId="67A4EC8A" w14:textId="77777777" w:rsidR="003B00B0"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t xml:space="preserve">6.3. Rangovas įsipareigoja mokėti žemiau nurodytas baudas Užsakovui už atskirus pažeidimus: </w:t>
      </w:r>
    </w:p>
    <w:p w14:paraId="3D1357A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 kiekvieną Darbų vykdymo teritorijoje nustatytą girtavimo ar neblaivaus, apsvaigusio darbuotojo ar pasitelkto asmens, atvejį </w:t>
      </w:r>
      <w:r>
        <w:rPr>
          <w:rFonts w:ascii="Times New Roman" w:hAnsi="Times New Roman" w:cs="Times New Roman"/>
          <w:color w:val="auto"/>
        </w:rPr>
        <w:t>–</w:t>
      </w:r>
      <w:r w:rsidRPr="00F51611">
        <w:rPr>
          <w:rFonts w:ascii="Times New Roman" w:hAnsi="Times New Roman" w:cs="Times New Roman"/>
          <w:color w:val="auto"/>
        </w:rPr>
        <w:t xml:space="preserve"> 3</w:t>
      </w:r>
      <w:r>
        <w:rPr>
          <w:rFonts w:ascii="Times New Roman" w:hAnsi="Times New Roman" w:cs="Times New Roman"/>
          <w:color w:val="auto"/>
        </w:rPr>
        <w:t xml:space="preserve"> </w:t>
      </w:r>
      <w:r w:rsidRPr="00F51611">
        <w:rPr>
          <w:rFonts w:ascii="Times New Roman" w:hAnsi="Times New Roman" w:cs="Times New Roman"/>
          <w:color w:val="auto"/>
        </w:rPr>
        <w:t>000</w:t>
      </w:r>
      <w:r>
        <w:rPr>
          <w:rFonts w:ascii="Times New Roman" w:hAnsi="Times New Roman" w:cs="Times New Roman"/>
          <w:color w:val="auto"/>
        </w:rPr>
        <w:t>,00</w:t>
      </w:r>
      <w:r w:rsidRPr="00F51611">
        <w:rPr>
          <w:rFonts w:ascii="Times New Roman" w:hAnsi="Times New Roman" w:cs="Times New Roman"/>
          <w:color w:val="auto"/>
        </w:rPr>
        <w:t xml:space="preserve"> Eur (trys tūkstančiai eurų</w:t>
      </w:r>
      <w:r>
        <w:rPr>
          <w:rFonts w:ascii="Times New Roman" w:hAnsi="Times New Roman" w:cs="Times New Roman"/>
          <w:color w:val="auto"/>
        </w:rPr>
        <w:t>, 00 ct</w:t>
      </w:r>
      <w:r w:rsidRPr="00F51611">
        <w:rPr>
          <w:rFonts w:ascii="Times New Roman" w:hAnsi="Times New Roman" w:cs="Times New Roman"/>
          <w:color w:val="auto"/>
        </w:rPr>
        <w:t xml:space="preserve">). </w:t>
      </w:r>
    </w:p>
    <w:p w14:paraId="2A17771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pradėjus Darbus be pasirašyto Statybvietės / Darbų zonos perdavimo–priėmimo akto</w:t>
      </w:r>
      <w:r>
        <w:rPr>
          <w:rFonts w:ascii="Times New Roman" w:hAnsi="Times New Roman" w:cs="Times New Roman"/>
          <w:color w:val="auto"/>
        </w:rPr>
        <w:t xml:space="preserve"> –   </w:t>
      </w:r>
      <w:r w:rsidRPr="00F51611">
        <w:rPr>
          <w:rFonts w:ascii="Times New Roman" w:hAnsi="Times New Roman" w:cs="Times New Roman"/>
          <w:color w:val="auto"/>
        </w:rPr>
        <w:t>500,00</w:t>
      </w:r>
      <w:r>
        <w:rPr>
          <w:rFonts w:ascii="Times New Roman" w:hAnsi="Times New Roman" w:cs="Times New Roman"/>
          <w:color w:val="auto"/>
        </w:rPr>
        <w:t xml:space="preserve"> </w:t>
      </w:r>
      <w:r w:rsidRPr="00F51611">
        <w:rPr>
          <w:rFonts w:ascii="Times New Roman" w:hAnsi="Times New Roman" w:cs="Times New Roman"/>
          <w:color w:val="auto"/>
        </w:rPr>
        <w:t>Eur (penki šimtai eurų</w:t>
      </w:r>
      <w:r>
        <w:rPr>
          <w:rFonts w:ascii="Times New Roman" w:hAnsi="Times New Roman" w:cs="Times New Roman"/>
          <w:color w:val="auto"/>
        </w:rPr>
        <w:t>, 00 ct</w:t>
      </w:r>
      <w:r w:rsidRPr="00F51611">
        <w:rPr>
          <w:rFonts w:ascii="Times New Roman" w:hAnsi="Times New Roman" w:cs="Times New Roman"/>
          <w:color w:val="auto"/>
        </w:rPr>
        <w:t xml:space="preserve">) už kiekvieną Darbų atlikimo dieną; </w:t>
      </w:r>
    </w:p>
    <w:p w14:paraId="6141899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6.3.3</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netinkamai vykdant ar nevykdant Projekto priežiūros </w:t>
      </w:r>
      <w:r>
        <w:rPr>
          <w:rFonts w:ascii="Times New Roman" w:hAnsi="Times New Roman" w:cs="Times New Roman"/>
          <w:color w:val="auto"/>
        </w:rPr>
        <w:t>–</w:t>
      </w:r>
      <w:r w:rsidRPr="00F51611">
        <w:rPr>
          <w:rFonts w:ascii="Times New Roman" w:hAnsi="Times New Roman" w:cs="Times New Roman"/>
          <w:color w:val="auto"/>
        </w:rPr>
        <w:t xml:space="preserve"> 500,00 Eur (penki šimtai eurų</w:t>
      </w:r>
      <w:r>
        <w:rPr>
          <w:rFonts w:ascii="Times New Roman" w:hAnsi="Times New Roman" w:cs="Times New Roman"/>
          <w:color w:val="auto"/>
        </w:rPr>
        <w:t>, 00 ct</w:t>
      </w:r>
      <w:r w:rsidRPr="00F51611">
        <w:rPr>
          <w:rFonts w:ascii="Times New Roman" w:hAnsi="Times New Roman" w:cs="Times New Roman"/>
          <w:color w:val="auto"/>
        </w:rPr>
        <w:t xml:space="preserve">) už kiekvieną nustatytą pažeidimą. </w:t>
      </w:r>
    </w:p>
    <w:p w14:paraId="2A497CC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6.3.4</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 kiekvieną nustatytą Rangovo darbuotojų saugos ir sveikatos, gaisrinės saugos, techninės saugos, civilinės saugos, aplinkos apsaugos ar Darbų vykdymo technologinių pažeidimų atvejį </w:t>
      </w:r>
      <w:r>
        <w:rPr>
          <w:rFonts w:ascii="Times New Roman" w:hAnsi="Times New Roman" w:cs="Times New Roman"/>
          <w:color w:val="auto"/>
        </w:rPr>
        <w:t>–</w:t>
      </w:r>
      <w:r w:rsidRPr="00F51611">
        <w:rPr>
          <w:rFonts w:ascii="Times New Roman" w:hAnsi="Times New Roman" w:cs="Times New Roman"/>
          <w:color w:val="auto"/>
        </w:rPr>
        <w:t xml:space="preserve"> 3</w:t>
      </w:r>
      <w:r>
        <w:rPr>
          <w:rFonts w:ascii="Times New Roman" w:hAnsi="Times New Roman" w:cs="Times New Roman"/>
          <w:color w:val="auto"/>
        </w:rPr>
        <w:t xml:space="preserve"> </w:t>
      </w:r>
      <w:r w:rsidRPr="00F51611">
        <w:rPr>
          <w:rFonts w:ascii="Times New Roman" w:hAnsi="Times New Roman" w:cs="Times New Roman"/>
          <w:color w:val="auto"/>
        </w:rPr>
        <w:t>000</w:t>
      </w:r>
      <w:r>
        <w:rPr>
          <w:rFonts w:ascii="Times New Roman" w:hAnsi="Times New Roman" w:cs="Times New Roman"/>
          <w:color w:val="auto"/>
        </w:rPr>
        <w:t>,00</w:t>
      </w:r>
      <w:r w:rsidRPr="00F51611">
        <w:rPr>
          <w:rFonts w:ascii="Times New Roman" w:hAnsi="Times New Roman" w:cs="Times New Roman"/>
          <w:color w:val="auto"/>
        </w:rPr>
        <w:t xml:space="preserve"> Eur (trys tūkstančiai eurų</w:t>
      </w:r>
      <w:r>
        <w:rPr>
          <w:rFonts w:ascii="Times New Roman" w:hAnsi="Times New Roman" w:cs="Times New Roman"/>
          <w:color w:val="auto"/>
        </w:rPr>
        <w:t>, 00 ct</w:t>
      </w:r>
      <w:r w:rsidRPr="00F51611">
        <w:rPr>
          <w:rFonts w:ascii="Times New Roman" w:hAnsi="Times New Roman" w:cs="Times New Roman"/>
          <w:color w:val="auto"/>
        </w:rPr>
        <w:t xml:space="preserve">). </w:t>
      </w:r>
    </w:p>
    <w:p w14:paraId="60453E0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6.3.5</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be Užsakovo rašytinio sutikimo sudarius subrangos sutartį ar Sutarties vykdymo metu be tokio sutikimo pakeitus subrangovą </w:t>
      </w:r>
      <w:r>
        <w:rPr>
          <w:rFonts w:ascii="Times New Roman" w:hAnsi="Times New Roman" w:cs="Times New Roman"/>
          <w:color w:val="auto"/>
        </w:rPr>
        <w:t>–</w:t>
      </w:r>
      <w:r w:rsidRPr="00F51611">
        <w:rPr>
          <w:rFonts w:ascii="Times New Roman" w:hAnsi="Times New Roman" w:cs="Times New Roman"/>
          <w:color w:val="auto"/>
        </w:rPr>
        <w:t xml:space="preserve"> 3 (trijų) proc. baudą nuo bendros Sutarties kainos su PVM. </w:t>
      </w:r>
    </w:p>
    <w:p w14:paraId="5B697AE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6.3.6</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vienašališkai nutraukus Sutartį ne dėl Užsakovo kaltės, arba Užsakovui nutraukus Sutartį prieš terminą dėl Rangovo kaltės </w:t>
      </w:r>
      <w:r>
        <w:rPr>
          <w:rFonts w:ascii="Times New Roman" w:hAnsi="Times New Roman" w:cs="Times New Roman"/>
          <w:color w:val="auto"/>
        </w:rPr>
        <w:t>–</w:t>
      </w:r>
      <w:r w:rsidRPr="00F51611">
        <w:rPr>
          <w:rFonts w:ascii="Times New Roman" w:hAnsi="Times New Roman" w:cs="Times New Roman"/>
          <w:color w:val="auto"/>
        </w:rPr>
        <w:t xml:space="preserve"> 10 (dešimties) proc. dydžio baudą nuo bendros Sutarties kainos su PVM. </w:t>
      </w:r>
    </w:p>
    <w:p w14:paraId="789D642E" w14:textId="77777777" w:rsidR="003B00B0" w:rsidRPr="00F51611"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6.3.7</w:t>
      </w:r>
      <w:r>
        <w:rPr>
          <w:rFonts w:ascii="Times New Roman" w:hAnsi="Times New Roman" w:cs="Times New Roman"/>
          <w:b/>
          <w:bCs/>
          <w:color w:val="auto"/>
        </w:rPr>
        <w:t>.</w:t>
      </w:r>
      <w:r w:rsidRPr="00502438">
        <w:rPr>
          <w:rFonts w:ascii="Times New Roman" w:hAnsi="Times New Roman" w:cs="Times New Roman"/>
          <w:b/>
          <w:bCs/>
          <w:color w:val="auto"/>
        </w:rPr>
        <w:t xml:space="preserve"> </w:t>
      </w:r>
      <w:r w:rsidRPr="00502438">
        <w:rPr>
          <w:rFonts w:ascii="Times New Roman" w:hAnsi="Times New Roman" w:cs="Times New Roman"/>
          <w:color w:val="auto"/>
        </w:rPr>
        <w:t xml:space="preserve">vėluojant atlikti Darbus ar Darbų Tarpinį etapą daugiau kaip 2 (dvi) savaites, Užsakovas prieš tai įspėjęs Rangovą raštu, turi teisę samdyti trečiąją šalį, kuri atliktų vėluojamus darbus Rangovo sąskaita ir reikalauti </w:t>
      </w:r>
      <w:r>
        <w:rPr>
          <w:rFonts w:ascii="Times New Roman" w:hAnsi="Times New Roman" w:cs="Times New Roman"/>
          <w:color w:val="auto"/>
        </w:rPr>
        <w:t xml:space="preserve">kad </w:t>
      </w:r>
      <w:r w:rsidRPr="004B70F1">
        <w:rPr>
          <w:rFonts w:ascii="Times New Roman" w:hAnsi="Times New Roman" w:cs="Times New Roman"/>
        </w:rPr>
        <w:t>Rangovas atlygint</w:t>
      </w:r>
      <w:r>
        <w:rPr>
          <w:rFonts w:ascii="Times New Roman" w:hAnsi="Times New Roman" w:cs="Times New Roman"/>
        </w:rPr>
        <w:t>ų</w:t>
      </w:r>
      <w:r w:rsidRPr="004B70F1">
        <w:rPr>
          <w:rFonts w:ascii="Times New Roman" w:hAnsi="Times New Roman" w:cs="Times New Roman"/>
        </w:rPr>
        <w:t xml:space="preserve"> </w:t>
      </w:r>
      <w:r>
        <w:rPr>
          <w:rFonts w:ascii="Times New Roman" w:hAnsi="Times New Roman" w:cs="Times New Roman"/>
        </w:rPr>
        <w:t>U</w:t>
      </w:r>
      <w:r w:rsidRPr="004B70F1">
        <w:rPr>
          <w:rFonts w:ascii="Times New Roman" w:hAnsi="Times New Roman" w:cs="Times New Roman"/>
        </w:rPr>
        <w:t xml:space="preserve">žsakovo patirtas išlaidas, tačiau tokių išlaidų dydis nebus daugiau kaip </w:t>
      </w:r>
      <w:r>
        <w:rPr>
          <w:rFonts w:ascii="Times New Roman" w:hAnsi="Times New Roman" w:cs="Times New Roman"/>
        </w:rPr>
        <w:t>10</w:t>
      </w:r>
      <w:r w:rsidRPr="004B70F1">
        <w:rPr>
          <w:rFonts w:ascii="Times New Roman" w:hAnsi="Times New Roman" w:cs="Times New Roman"/>
        </w:rPr>
        <w:t xml:space="preserve"> proc. nuo Bendros sutarties vertės kainos su PVM. </w:t>
      </w:r>
      <w:r w:rsidRPr="00502438">
        <w:rPr>
          <w:rFonts w:ascii="Times New Roman" w:hAnsi="Times New Roman" w:cs="Times New Roman"/>
          <w:color w:val="auto"/>
        </w:rPr>
        <w:t>Rangovas netenka teisės į tą Sutarties kainos dalį, kuri būtų mokama už tuos Darbus (Darbų dalį), kuriuos vietoj Rangovo atliko trečioji šalis (Užsakovas);</w:t>
      </w:r>
      <w:r w:rsidRPr="00F51611">
        <w:rPr>
          <w:rFonts w:ascii="Times New Roman" w:hAnsi="Times New Roman" w:cs="Times New Roman"/>
          <w:color w:val="auto"/>
        </w:rPr>
        <w:t xml:space="preserve"> </w:t>
      </w:r>
    </w:p>
    <w:p w14:paraId="49193E9C" w14:textId="77777777" w:rsidR="003B00B0" w:rsidRPr="004B70F1" w:rsidRDefault="003B00B0" w:rsidP="003B00B0">
      <w:pPr>
        <w:pStyle w:val="Default"/>
        <w:ind w:firstLine="567"/>
        <w:jc w:val="both"/>
        <w:rPr>
          <w:rFonts w:ascii="Times New Roman" w:hAnsi="Times New Roman" w:cs="Times New Roman"/>
          <w:color w:val="auto"/>
        </w:rPr>
      </w:pPr>
      <w:r w:rsidRPr="004B70F1">
        <w:rPr>
          <w:rFonts w:ascii="Times New Roman" w:hAnsi="Times New Roman" w:cs="Times New Roman"/>
          <w:b/>
          <w:bCs/>
          <w:color w:val="auto"/>
        </w:rPr>
        <w:t xml:space="preserve">6.3.8. </w:t>
      </w:r>
      <w:r w:rsidRPr="004B70F1">
        <w:rPr>
          <w:rFonts w:ascii="Times New Roman" w:hAnsi="Times New Roman" w:cs="Times New Roman"/>
          <w:color w:val="auto"/>
        </w:rPr>
        <w:t xml:space="preserve">Rangovas įsipareigoja sumokėti valstybinių institucijų paskirtas baudas (jeigu tokios būtų) dėl netinkamai atliktų ar neatliktų savo įsipareigojimų, bei atlyginti kitas su tuo susijusias išlaidas. </w:t>
      </w:r>
    </w:p>
    <w:p w14:paraId="1F274E2A" w14:textId="77777777" w:rsidR="003B00B0" w:rsidRPr="00F51611" w:rsidRDefault="003B00B0" w:rsidP="003B00B0">
      <w:pPr>
        <w:pStyle w:val="Default"/>
        <w:ind w:firstLine="567"/>
        <w:jc w:val="both"/>
        <w:rPr>
          <w:rFonts w:ascii="Times New Roman" w:hAnsi="Times New Roman" w:cs="Times New Roman"/>
          <w:color w:val="auto"/>
        </w:rPr>
      </w:pPr>
      <w:r w:rsidRPr="004B70F1">
        <w:rPr>
          <w:rFonts w:ascii="Times New Roman" w:hAnsi="Times New Roman" w:cs="Times New Roman"/>
          <w:b/>
          <w:bCs/>
          <w:color w:val="auto"/>
        </w:rPr>
        <w:t xml:space="preserve">6.4. </w:t>
      </w:r>
      <w:r w:rsidRPr="004B70F1">
        <w:rPr>
          <w:rFonts w:ascii="Times New Roman" w:hAnsi="Times New Roman" w:cs="Times New Roman"/>
          <w:color w:val="auto"/>
        </w:rPr>
        <w:t xml:space="preserve">Sutarties 6.3 punktuose nustatyti </w:t>
      </w:r>
      <w:r w:rsidRPr="00F51611">
        <w:rPr>
          <w:rFonts w:ascii="Times New Roman" w:hAnsi="Times New Roman" w:cs="Times New Roman"/>
          <w:color w:val="auto"/>
        </w:rPr>
        <w:t xml:space="preserve">pažeidimai įforminami raštu, pasirašytu Užsakovo ar jo įgaliotų asmenų, informuojant apie tai Rangovą. </w:t>
      </w:r>
    </w:p>
    <w:p w14:paraId="41EE617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6.5. </w:t>
      </w:r>
      <w:r w:rsidRPr="00F51611">
        <w:rPr>
          <w:rFonts w:ascii="Times New Roman" w:hAnsi="Times New Roman" w:cs="Times New Roman"/>
          <w:color w:val="auto"/>
        </w:rPr>
        <w:t xml:space="preserve">Šalys turi teisę viena kitos reikalauti atlyginti dėl Sutarties sąlygų nevykdymo ar netinkamo vykdymo patirtus tiesioginius nuostolius, jeigu jie susidarė dėl kitos Šalies kaltės, ir kurių nepadengė pagal Sutartį pritaikytos netesybos. </w:t>
      </w:r>
    </w:p>
    <w:p w14:paraId="711E2BF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6.6. </w:t>
      </w:r>
      <w:r w:rsidRPr="00F51611">
        <w:rPr>
          <w:rFonts w:ascii="Times New Roman" w:hAnsi="Times New Roman" w:cs="Times New Roman"/>
          <w:color w:val="auto"/>
        </w:rPr>
        <w:t xml:space="preserve">Netesybų sumokėjimas neatleidžia Šalių nuo pareigos vykdyti Sutartimi prisiimtus įsipareigojimus. </w:t>
      </w:r>
    </w:p>
    <w:p w14:paraId="2D8A31E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6.7. </w:t>
      </w:r>
      <w:r w:rsidRPr="00F51611">
        <w:rPr>
          <w:rFonts w:ascii="Times New Roman" w:hAnsi="Times New Roman" w:cs="Times New Roman"/>
          <w:color w:val="auto"/>
        </w:rPr>
        <w:t>Nei viena iš Sutarties Šalių neturi teisės perleisti trečiajai šaliai savo teisių ar įsipareigojimų, atsirandančių iš Sutarties, be raštiško kitos Šalies sutikimo, išskyrus atvejus, kai Sutartyje numatyta išimtis. Šiame punkte nustatytų reikalavimų nesilaikymas, bus laikomas esminiu Sutarties pažeidimu.</w:t>
      </w:r>
    </w:p>
    <w:p w14:paraId="29A905D2"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7. SUBRANGA IR JUNGTINĖ VEIKLA (JEI TAIKOMA)</w:t>
      </w:r>
    </w:p>
    <w:p w14:paraId="545104C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 </w:t>
      </w:r>
      <w:r w:rsidRPr="00F51611">
        <w:rPr>
          <w:rFonts w:ascii="Times New Roman" w:hAnsi="Times New Roman" w:cs="Times New Roman"/>
          <w:color w:val="auto"/>
        </w:rPr>
        <w:t xml:space="preserve">Bet kokie fiziniai ar juridiniai asmenys, kuriuos Rangovas pasitelkia Sutarties vykdymui, neatsižvelgiant į tai, kokie teisiniai ryšiai sieja šiuos asmenis su Rangovu, yra laikomi asmenimis, veikiančiais Rangovo vardu. Šių asmenų veiksmai vykdant Sutartį Rangovui sukelia tokias pačias pasekmes, kaip jo paties veiksmai. </w:t>
      </w:r>
    </w:p>
    <w:p w14:paraId="43314F0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7.2. </w:t>
      </w:r>
      <w:r w:rsidRPr="00F51611">
        <w:rPr>
          <w:rFonts w:ascii="Times New Roman" w:hAnsi="Times New Roman" w:cs="Times New Roman"/>
          <w:color w:val="auto"/>
        </w:rPr>
        <w:t xml:space="preserve">Rangovas turi teisę pasirašyti subrangos sutartis su subrangovais, kurie buvo nurodyti Pasiūlyme. </w:t>
      </w:r>
    </w:p>
    <w:p w14:paraId="55B1F91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 xml:space="preserve">7.3. </w:t>
      </w:r>
      <w:r w:rsidRPr="00F51611">
        <w:rPr>
          <w:rFonts w:ascii="Times New Roman" w:hAnsi="Times New Roman" w:cs="Times New Roman"/>
          <w:color w:val="auto"/>
        </w:rPr>
        <w:t xml:space="preserve">Užsakovas neriboja Rangovo galimybės Darbų vykdymui pasitelkti kitus subrangovus, kurių pajėgumais Rangovas nesirėmė pagrįsti kvalifikaciją. Rangovas privalo iš anksto raštu informuoti Užsakovą apie numatomas pasirašyti subrangos sutartis. </w:t>
      </w:r>
    </w:p>
    <w:p w14:paraId="27ACD12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7.4. </w:t>
      </w:r>
      <w:r w:rsidRPr="00F51611">
        <w:rPr>
          <w:rFonts w:ascii="Times New Roman" w:hAnsi="Times New Roman" w:cs="Times New Roman"/>
          <w:color w:val="auto"/>
        </w:rPr>
        <w:t xml:space="preserve">Jei Užsakovas turi pagrįstų įtarimų, kad subrangovas yra nekompetentingas vykdyti nustatytas pareigas, jis gali reikalauti Rangovo nedelsiant surasti kitą subrangovą, kuris turėtų tinkamą ir Užsakovui priimtiną kvalifikaciją, arba reikalauti, kad Rangovas pats vykdytų subrangovui perduotus sutartinius įsipareigojimus. </w:t>
      </w:r>
    </w:p>
    <w:p w14:paraId="2BDF8B3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7.5. </w:t>
      </w:r>
      <w:r w:rsidRPr="00F51611">
        <w:rPr>
          <w:rFonts w:ascii="Times New Roman" w:hAnsi="Times New Roman" w:cs="Times New Roman"/>
          <w:color w:val="auto"/>
        </w:rPr>
        <w:t xml:space="preserve">Jeigu Sutarties vykdymo metu subrangovai netinkamai vykdo įsipareigojimus Rangovui, taip pat tuo atveju, kai subrangovai nepajėgūs vykdyti įsipareigojimų Rangovui dėl iškeltos bankroto bylos, pradėtos likvidavimo procedūros ir panašios padėties, Rangovas turi teisę pakeisti subrangovus. Apie tai jis turi raštu informuoti Užsakovą, nurodydamas subrangovo pakeitimo priežastis. Rangovas gali pasitelkti ar pakeisti subrangovus Sutarties 7.6 punkte numatyta tvarka. </w:t>
      </w:r>
    </w:p>
    <w:p w14:paraId="39EBDD7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7.6. </w:t>
      </w:r>
      <w:r w:rsidRPr="00F51611">
        <w:rPr>
          <w:rFonts w:ascii="Times New Roman" w:hAnsi="Times New Roman" w:cs="Times New Roman"/>
          <w:color w:val="auto"/>
        </w:rPr>
        <w:t xml:space="preserve">Subrangovo, kurio kvalifikacija remiamasi, pasitelkimo ar keitimo tvarka: </w:t>
      </w:r>
    </w:p>
    <w:p w14:paraId="289B47E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7.6.1. </w:t>
      </w:r>
      <w:r w:rsidRPr="00F51611">
        <w:rPr>
          <w:rFonts w:ascii="Times New Roman" w:hAnsi="Times New Roman" w:cs="Times New Roman"/>
          <w:color w:val="auto"/>
        </w:rPr>
        <w:t xml:space="preserve">Rangovas, pasitelkdamas ar keisdamas subrangovą, gali pasitelkti tik tokį pat statusą turinčias įmones ar įstaigas, atitinkančias Konkurso sąlygose nurodytus kvalifikacijos reikalavimus bei negali būti žemesnės kvalifikacijos nei keičiami subrangovai; </w:t>
      </w:r>
    </w:p>
    <w:p w14:paraId="6822AC4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7.6.2. </w:t>
      </w:r>
      <w:r w:rsidRPr="00F51611">
        <w:rPr>
          <w:rFonts w:ascii="Times New Roman" w:hAnsi="Times New Roman" w:cs="Times New Roman"/>
          <w:color w:val="auto"/>
        </w:rPr>
        <w:t xml:space="preserve">Rangovas prieš 3 (tris) darbo dienas raštu informuoja Užsakovą apie numatomą subrangovo pasitelkimą / keitimą, pasitelkimo ar keitimo priežastis, pateikia dokumentus, patvirtinančius tokio pasitelkimo ar keitimo būtinumą bei Konkurso sąlygose numatytus dokumentus apie subrangovą (subrangovas turi atitikti Konkurso sąlygose nurodytus kvalifikacinius reikalavimus) bei kitus Konkurso sąlygose nustatytus dokumentus, subrangovų sutikimą numatomų darbų atlikimui, pavadinimus, kontaktinius duomenis ir jų atstovus; </w:t>
      </w:r>
    </w:p>
    <w:p w14:paraId="1537280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7.6.3. </w:t>
      </w:r>
      <w:r w:rsidRPr="00F51611">
        <w:rPr>
          <w:rFonts w:ascii="Times New Roman" w:hAnsi="Times New Roman" w:cs="Times New Roman"/>
          <w:color w:val="auto"/>
        </w:rPr>
        <w:t xml:space="preserve">gavęs tokį pranešimą, Užsakovas kartu su Rangovu įformina Sutarties pakeitimą dėl subrangovo pasitelkimo / pakeitimo, pasirašomu abiejų Šalių. Šie dokumentai yra neatskiriama Sutarties dalis. </w:t>
      </w:r>
    </w:p>
    <w:p w14:paraId="0008974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7.7. </w:t>
      </w:r>
      <w:r w:rsidRPr="00F51611">
        <w:rPr>
          <w:rFonts w:ascii="Times New Roman" w:hAnsi="Times New Roman" w:cs="Times New Roman"/>
          <w:color w:val="auto"/>
        </w:rPr>
        <w:t>Sudarius Sutartį, tačiau ne vėliau negu Sutartis pradedama vykdyti, Rangovas įsipareigoja Užsakovui pranešti tuo metu žinomų subrangovų, kurių kvalifikacija nesiremia, pavadinimus, kontaktinius duomenis ir jų atstovus. Užsakovas taip pat reikalauja, kad Rangovas informuotų apie šios informacijos pasikeitimus viso Sutarties vykdymo metu, taip pat apie naujus subrangovus, kuriuos jis ketina pasitelkti vėliau.</w:t>
      </w:r>
    </w:p>
    <w:p w14:paraId="649F36E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7.8. </w:t>
      </w:r>
      <w:r w:rsidRPr="00F51611">
        <w:rPr>
          <w:rFonts w:ascii="Times New Roman" w:hAnsi="Times New Roman" w:cs="Times New Roman"/>
          <w:color w:val="auto"/>
        </w:rPr>
        <w:t xml:space="preserve">Rangovui, be Užsakovo rašytinio sutikimo sudarius subrangos sutartį ar Sutarties vykdymo metu be tokio sutikimo pakeitus subrangovą, Užsakovas turi teisę suteikti sutikimą dėl Rangovo pasitelkto ar pakeisto subrangovo, tačiau toks sutikimas neatleidžia Rangovo nuo Sutarties 6.3.5 punkte nustatytos baudos sumokėjimo. </w:t>
      </w:r>
    </w:p>
    <w:p w14:paraId="4B0964A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7.9. </w:t>
      </w:r>
      <w:r w:rsidRPr="00F51611">
        <w:rPr>
          <w:rFonts w:ascii="Times New Roman" w:hAnsi="Times New Roman" w:cs="Times New Roman"/>
          <w:color w:val="auto"/>
        </w:rPr>
        <w:t xml:space="preserve">Subranga nesukuria sutartinių santykių tarp Užsakovo ir subrangovo (subtiekėjo). Rangovas atsako už savo subrangovų (subtiekėjų) veiksmus ar neveikimą. Užsakovo sutikimas, kad sutartiniams įsipareigojimams vykdyti būtų pasitelkiamas subrangovas, neatleidžia Rangovo nuo jokių jo įsipareigojimų pagal Sutartį. Atsižvelgiant į tai, visame Sutarties tekste, Rangovo darbuotojai reiškia ir subrangovo (subtiekėjo) darbuotojus. </w:t>
      </w:r>
    </w:p>
    <w:p w14:paraId="4266448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7.10. </w:t>
      </w:r>
      <w:r w:rsidRPr="00F51611">
        <w:rPr>
          <w:rFonts w:ascii="Times New Roman" w:hAnsi="Times New Roman" w:cs="Times New Roman"/>
          <w:color w:val="auto"/>
        </w:rPr>
        <w:t xml:space="preserve">Rangovas neturi teisės pasitelkti Sutarties vykdymui Užsakovo darbuotojų darbo sutarčių pagrindu ar kitokiu būdu, jei tai nėra raštu suderinta su Užsakovu. </w:t>
      </w:r>
    </w:p>
    <w:p w14:paraId="685F2F21" w14:textId="77777777" w:rsidR="003B00B0" w:rsidRPr="00502438"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7.11. </w:t>
      </w:r>
      <w:r w:rsidRPr="00F51611">
        <w:rPr>
          <w:rFonts w:ascii="Times New Roman" w:hAnsi="Times New Roman" w:cs="Times New Roman"/>
          <w:color w:val="auto"/>
        </w:rPr>
        <w:t>Rangovas neturi teisės pasitelkti Sutarties vykdymui Užsakovo auditorių, patarėjų, konsultantų, atstovų, brokerių ar kitų nepriklausomų specialistų, kuriems dėl to kiltų interesų konfliktas, būtų pažeistos tokių specialistų profesinės etikos normos arba gerosios verslo praktikos standartai</w:t>
      </w:r>
      <w:r w:rsidRPr="00502438">
        <w:rPr>
          <w:rFonts w:ascii="Times New Roman" w:hAnsi="Times New Roman" w:cs="Times New Roman"/>
          <w:color w:val="auto"/>
        </w:rPr>
        <w:t xml:space="preserve">. </w:t>
      </w:r>
    </w:p>
    <w:p w14:paraId="269FE127" w14:textId="77777777" w:rsidR="003B00B0" w:rsidRPr="00502438"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 xml:space="preserve">7.12. </w:t>
      </w:r>
      <w:r w:rsidRPr="00502438">
        <w:rPr>
          <w:rFonts w:ascii="Times New Roman" w:hAnsi="Times New Roman" w:cs="Times New Roman"/>
          <w:color w:val="auto"/>
        </w:rPr>
        <w:t xml:space="preserve">Užsakovas numato tiesioginio atsiskaitymo galimybę su Sutartyje nurodytais subrangovais vadovaujantis Lietuvos Respublikos pirkimų, atliekamų vandentvarkos, energetikos, transporto ar pašto paslaugų srities perkančiųjų subjektų, įstatymo 96 straipsnyje nustatyta tvarka. </w:t>
      </w:r>
    </w:p>
    <w:p w14:paraId="5E8D58AD" w14:textId="77777777" w:rsidR="003B00B0" w:rsidRPr="00F51611"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 xml:space="preserve">7.13. </w:t>
      </w:r>
      <w:r w:rsidRPr="00502438">
        <w:rPr>
          <w:rFonts w:ascii="Times New Roman" w:hAnsi="Times New Roman" w:cs="Times New Roman"/>
          <w:color w:val="auto"/>
        </w:rPr>
        <w:t>Atsiradus poreikiui keisti Jungtinės veiklos sutartyje (toliau – JVS) nurodytus partnerius kitais, jungtinės veiklos partneriai privalo pateikti Užsakovui šiuos dokumentus:</w:t>
      </w:r>
      <w:r w:rsidRPr="00F51611">
        <w:rPr>
          <w:rFonts w:ascii="Times New Roman" w:hAnsi="Times New Roman" w:cs="Times New Roman"/>
          <w:color w:val="auto"/>
        </w:rPr>
        <w:t xml:space="preserve"> </w:t>
      </w:r>
    </w:p>
    <w:p w14:paraId="6F8FD7E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7.13.1. </w:t>
      </w:r>
      <w:r w:rsidRPr="00F51611">
        <w:rPr>
          <w:rFonts w:ascii="Times New Roman" w:hAnsi="Times New Roman" w:cs="Times New Roman"/>
          <w:color w:val="auto"/>
        </w:rPr>
        <w:t>pasiliekančio(-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prašymą dėl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xml:space="preserve">) keitimo; </w:t>
      </w:r>
    </w:p>
    <w:p w14:paraId="7C5BEC0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7.13.2. </w:t>
      </w:r>
      <w:r w:rsidRPr="00F51611">
        <w:rPr>
          <w:rFonts w:ascii="Times New Roman" w:hAnsi="Times New Roman" w:cs="Times New Roman"/>
          <w:color w:val="auto"/>
        </w:rPr>
        <w:t>pasitraukiančio(-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prašymą pasitraukti iš JVS partnerių ir perduoti visus įsipareigojimus pagal JVS naujajam(-</w:t>
      </w:r>
      <w:proofErr w:type="spellStart"/>
      <w:r w:rsidRPr="00F51611">
        <w:rPr>
          <w:rFonts w:ascii="Times New Roman" w:hAnsi="Times New Roman" w:cs="Times New Roman"/>
          <w:color w:val="auto"/>
        </w:rPr>
        <w:t>iems</w:t>
      </w:r>
      <w:proofErr w:type="spellEnd"/>
      <w:r w:rsidRPr="00F51611">
        <w:rPr>
          <w:rFonts w:ascii="Times New Roman" w:hAnsi="Times New Roman" w:cs="Times New Roman"/>
          <w:color w:val="auto"/>
        </w:rPr>
        <w:t>) / pasiliekančiam(-</w:t>
      </w:r>
      <w:proofErr w:type="spellStart"/>
      <w:r w:rsidRPr="00F51611">
        <w:rPr>
          <w:rFonts w:ascii="Times New Roman" w:hAnsi="Times New Roman" w:cs="Times New Roman"/>
          <w:color w:val="auto"/>
        </w:rPr>
        <w:t>iams</w:t>
      </w:r>
      <w:proofErr w:type="spellEnd"/>
      <w:r w:rsidRPr="00F51611">
        <w:rPr>
          <w:rFonts w:ascii="Times New Roman" w:hAnsi="Times New Roman" w:cs="Times New Roman"/>
          <w:color w:val="auto"/>
        </w:rPr>
        <w:t>) jungtinės veiklos partneriui(-</w:t>
      </w:r>
      <w:proofErr w:type="spellStart"/>
      <w:r w:rsidRPr="00F51611">
        <w:rPr>
          <w:rFonts w:ascii="Times New Roman" w:hAnsi="Times New Roman" w:cs="Times New Roman"/>
          <w:color w:val="auto"/>
        </w:rPr>
        <w:t>iams</w:t>
      </w:r>
      <w:proofErr w:type="spellEnd"/>
      <w:r w:rsidRPr="00F51611">
        <w:rPr>
          <w:rFonts w:ascii="Times New Roman" w:hAnsi="Times New Roman" w:cs="Times New Roman"/>
          <w:color w:val="auto"/>
        </w:rPr>
        <w:t xml:space="preserve">); </w:t>
      </w:r>
    </w:p>
    <w:p w14:paraId="6D7A9A4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 xml:space="preserve">7.13.3. </w:t>
      </w:r>
      <w:r w:rsidRPr="00F51611">
        <w:rPr>
          <w:rFonts w:ascii="Times New Roman" w:hAnsi="Times New Roman" w:cs="Times New Roman"/>
          <w:color w:val="auto"/>
        </w:rPr>
        <w:t>naujojo(-</w:t>
      </w:r>
      <w:proofErr w:type="spellStart"/>
      <w:r w:rsidRPr="00F51611">
        <w:rPr>
          <w:rFonts w:ascii="Times New Roman" w:hAnsi="Times New Roman" w:cs="Times New Roman"/>
          <w:color w:val="auto"/>
        </w:rPr>
        <w:t>ųjų</w:t>
      </w:r>
      <w:proofErr w:type="spellEnd"/>
      <w:r w:rsidRPr="00F51611">
        <w:rPr>
          <w:rFonts w:ascii="Times New Roman" w:hAnsi="Times New Roman" w:cs="Times New Roman"/>
          <w:color w:val="auto"/>
        </w:rPr>
        <w:t>) / pasiliekančio(-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raštišką sutikimą(-</w:t>
      </w:r>
      <w:proofErr w:type="spellStart"/>
      <w:r w:rsidRPr="00F51611">
        <w:rPr>
          <w:rFonts w:ascii="Times New Roman" w:hAnsi="Times New Roman" w:cs="Times New Roman"/>
          <w:color w:val="auto"/>
        </w:rPr>
        <w:t>us</w:t>
      </w:r>
      <w:proofErr w:type="spellEnd"/>
      <w:r w:rsidRPr="00F51611">
        <w:rPr>
          <w:rFonts w:ascii="Times New Roman" w:hAnsi="Times New Roman" w:cs="Times New Roman"/>
          <w:color w:val="auto"/>
        </w:rPr>
        <w:t>) pakeisti pasitraukiantį(-</w:t>
      </w:r>
      <w:proofErr w:type="spellStart"/>
      <w:r w:rsidRPr="00F51611">
        <w:rPr>
          <w:rFonts w:ascii="Times New Roman" w:hAnsi="Times New Roman" w:cs="Times New Roman"/>
          <w:color w:val="auto"/>
        </w:rPr>
        <w:t>čius</w:t>
      </w:r>
      <w:proofErr w:type="spellEnd"/>
      <w:r w:rsidRPr="00F51611">
        <w:rPr>
          <w:rFonts w:ascii="Times New Roman" w:hAnsi="Times New Roman" w:cs="Times New Roman"/>
          <w:color w:val="auto"/>
        </w:rPr>
        <w:t>) jungtinės veiklos partnerį (-</w:t>
      </w:r>
      <w:proofErr w:type="spellStart"/>
      <w:r w:rsidRPr="00F51611">
        <w:rPr>
          <w:rFonts w:ascii="Times New Roman" w:hAnsi="Times New Roman" w:cs="Times New Roman"/>
          <w:color w:val="auto"/>
        </w:rPr>
        <w:t>ius</w:t>
      </w:r>
      <w:proofErr w:type="spellEnd"/>
      <w:r w:rsidRPr="00F51611">
        <w:rPr>
          <w:rFonts w:ascii="Times New Roman" w:hAnsi="Times New Roman" w:cs="Times New Roman"/>
          <w:color w:val="auto"/>
        </w:rPr>
        <w:t>) bei prisiimti visus pasitraukiančio(-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įsipareigojimus pagal JVS bei naujojo(-</w:t>
      </w:r>
      <w:proofErr w:type="spellStart"/>
      <w:r w:rsidRPr="00F51611">
        <w:rPr>
          <w:rFonts w:ascii="Times New Roman" w:hAnsi="Times New Roman" w:cs="Times New Roman"/>
          <w:color w:val="auto"/>
        </w:rPr>
        <w:t>ųjų</w:t>
      </w:r>
      <w:proofErr w:type="spellEnd"/>
      <w:r w:rsidRPr="00F51611">
        <w:rPr>
          <w:rFonts w:ascii="Times New Roman" w:hAnsi="Times New Roman" w:cs="Times New Roman"/>
          <w:color w:val="auto"/>
        </w:rPr>
        <w:t>) / pasiliekančio(-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xml:space="preserve">) kvalifikaciją pagrindžiantys dokumentai (jei taikoma). </w:t>
      </w:r>
    </w:p>
    <w:p w14:paraId="137DE95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7.14. </w:t>
      </w:r>
      <w:r w:rsidRPr="00F51611">
        <w:rPr>
          <w:rFonts w:ascii="Times New Roman" w:hAnsi="Times New Roman" w:cs="Times New Roman"/>
          <w:color w:val="auto"/>
        </w:rPr>
        <w:t>Rangovas turi įrodyti Užsakovui naujojo(-</w:t>
      </w:r>
      <w:proofErr w:type="spellStart"/>
      <w:r w:rsidRPr="00F51611">
        <w:rPr>
          <w:rFonts w:ascii="Times New Roman" w:hAnsi="Times New Roman" w:cs="Times New Roman"/>
          <w:color w:val="auto"/>
        </w:rPr>
        <w:t>ųjų</w:t>
      </w:r>
      <w:proofErr w:type="spellEnd"/>
      <w:r w:rsidRPr="00F51611">
        <w:rPr>
          <w:rFonts w:ascii="Times New Roman" w:hAnsi="Times New Roman" w:cs="Times New Roman"/>
          <w:color w:val="auto"/>
        </w:rPr>
        <w:t>) / pasiliekančio(-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xml:space="preserve">) patikimumą ir gebėjimą vykdyti paskirtas funkcijas. </w:t>
      </w:r>
    </w:p>
    <w:p w14:paraId="606C999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7.15. </w:t>
      </w:r>
      <w:r w:rsidRPr="00F51611">
        <w:rPr>
          <w:rFonts w:ascii="Times New Roman" w:hAnsi="Times New Roman" w:cs="Times New Roman"/>
          <w:color w:val="auto"/>
        </w:rPr>
        <w:t xml:space="preserve">Rangovas turi gauti Užsakovo rašytinį sutikimą keisti jungtinės veiklos partnerius; </w:t>
      </w:r>
    </w:p>
    <w:p w14:paraId="414C6B6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7.16. </w:t>
      </w:r>
      <w:r w:rsidRPr="00F51611">
        <w:rPr>
          <w:rFonts w:ascii="Times New Roman" w:hAnsi="Times New Roman" w:cs="Times New Roman"/>
          <w:color w:val="auto"/>
        </w:rPr>
        <w:t>Rangovas turi pateikti Užsakovui naujos JVS kopiją, kurioje pasiliekančiojo(-</w:t>
      </w:r>
      <w:proofErr w:type="spellStart"/>
      <w:r w:rsidRPr="00F51611">
        <w:rPr>
          <w:rFonts w:ascii="Times New Roman" w:hAnsi="Times New Roman" w:cs="Times New Roman"/>
          <w:color w:val="auto"/>
        </w:rPr>
        <w:t>iųjų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įsipareigojimai išliks tokie patys kaip ir ankstesnėje JVS, o naujasis(-</w:t>
      </w:r>
      <w:proofErr w:type="spellStart"/>
      <w:r w:rsidRPr="00F51611">
        <w:rPr>
          <w:rFonts w:ascii="Times New Roman" w:hAnsi="Times New Roman" w:cs="Times New Roman"/>
          <w:color w:val="auto"/>
        </w:rPr>
        <w:t>ieji</w:t>
      </w:r>
      <w:proofErr w:type="spellEnd"/>
      <w:r w:rsidRPr="00F51611">
        <w:rPr>
          <w:rFonts w:ascii="Times New Roman" w:hAnsi="Times New Roman" w:cs="Times New Roman"/>
          <w:color w:val="auto"/>
        </w:rPr>
        <w:t>) / pasiliekantis(-</w:t>
      </w:r>
      <w:proofErr w:type="spellStart"/>
      <w:r w:rsidRPr="00F51611">
        <w:rPr>
          <w:rFonts w:ascii="Times New Roman" w:hAnsi="Times New Roman" w:cs="Times New Roman"/>
          <w:color w:val="auto"/>
        </w:rPr>
        <w:t>ys</w:t>
      </w:r>
      <w:proofErr w:type="spellEnd"/>
      <w:r w:rsidRPr="00F51611">
        <w:rPr>
          <w:rFonts w:ascii="Times New Roman" w:hAnsi="Times New Roman" w:cs="Times New Roman"/>
          <w:color w:val="auto"/>
        </w:rPr>
        <w:t>) jungtinės veiklos partneris(-</w:t>
      </w:r>
      <w:proofErr w:type="spellStart"/>
      <w:r w:rsidRPr="00F51611">
        <w:rPr>
          <w:rFonts w:ascii="Times New Roman" w:hAnsi="Times New Roman" w:cs="Times New Roman"/>
          <w:color w:val="auto"/>
        </w:rPr>
        <w:t>iai</w:t>
      </w:r>
      <w:proofErr w:type="spellEnd"/>
      <w:r w:rsidRPr="00F51611">
        <w:rPr>
          <w:rFonts w:ascii="Times New Roman" w:hAnsi="Times New Roman" w:cs="Times New Roman"/>
          <w:color w:val="auto"/>
        </w:rPr>
        <w:t>) perims visus pasitraukiančiojo(-</w:t>
      </w:r>
      <w:proofErr w:type="spellStart"/>
      <w:r w:rsidRPr="00F51611">
        <w:rPr>
          <w:rFonts w:ascii="Times New Roman" w:hAnsi="Times New Roman" w:cs="Times New Roman"/>
          <w:color w:val="auto"/>
        </w:rPr>
        <w:t>iųjų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xml:space="preserve">) įsipareigojimus pagal ankstesnę JVS. </w:t>
      </w:r>
    </w:p>
    <w:p w14:paraId="2BC02CF3"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8. ŠALIŲ PAREIŠKIMAI IR GARANTIJOS</w:t>
      </w:r>
    </w:p>
    <w:p w14:paraId="06892F6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8.1. </w:t>
      </w:r>
      <w:r w:rsidRPr="00F51611">
        <w:rPr>
          <w:rFonts w:ascii="Times New Roman" w:hAnsi="Times New Roman" w:cs="Times New Roman"/>
          <w:color w:val="auto"/>
        </w:rPr>
        <w:t xml:space="preserve">Kiekviena iš Šalių pareiškia ir garantuoja kitai Šaliai, kad: </w:t>
      </w:r>
    </w:p>
    <w:p w14:paraId="57EC8D6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8.1.1. </w:t>
      </w:r>
      <w:r w:rsidRPr="00F51611">
        <w:rPr>
          <w:rFonts w:ascii="Times New Roman" w:hAnsi="Times New Roman" w:cs="Times New Roman"/>
          <w:color w:val="auto"/>
        </w:rPr>
        <w:t xml:space="preserve">Šalis yra tinkamai įsteigta ir teisėtai veikia pagal Lietuvos Respublikos įstatymus; </w:t>
      </w:r>
    </w:p>
    <w:p w14:paraId="28F9CCD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8.1.2. </w:t>
      </w:r>
      <w:r w:rsidRPr="00F51611">
        <w:rPr>
          <w:rFonts w:ascii="Times New Roman" w:hAnsi="Times New Roman" w:cs="Times New Roman"/>
          <w:color w:val="auto"/>
        </w:rPr>
        <w:t xml:space="preserve">Šalis atliko visus veiksmus, būtinus, kad Sutartis būtų tinkamai sudaryta ir galiotų bei turi visus teisės aktais numatytus leidimus, licencijas, darbuotojus, reikalingus Darbams atlikti; </w:t>
      </w:r>
    </w:p>
    <w:p w14:paraId="12330EF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8.1.3. </w:t>
      </w:r>
      <w:r w:rsidRPr="00F51611">
        <w:rPr>
          <w:rFonts w:ascii="Times New Roman" w:hAnsi="Times New Roman" w:cs="Times New Roman"/>
          <w:color w:val="auto"/>
        </w:rPr>
        <w:t xml:space="preserve">Sutartį perskaitė, suprato jos turinį ir pasekmes, priėmė ją kaip atitinkančią jų tikslus ir pasirašė tinkamai įgalioti atstovai žemiau nurodyta data. </w:t>
      </w:r>
    </w:p>
    <w:p w14:paraId="4BD21DE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8.2. Rangovas patvirtina ir garantuoja, kad: </w:t>
      </w:r>
    </w:p>
    <w:p w14:paraId="56D210A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8.2.1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prieš pasirašant Sutartį susipažino su statybos objektu, aplinkybėmis ir sąlygomis, kurioms esant bus atliekami Darbai, išsamiai išanalizavo, patikrino projektinėje dokumentacijoje nurodytus medžiagų ir Darbų kiekius bei apimtis, įvertino visus pagrindinius, tarpinius darbus, reikalingus Darbams atlikti, turėjo galimybę raštu pateikti visas pastabas Užsakovui, o pasirašydamas Sutartį patvirtina, jog neturi jokių pretenzijų ir/ar pastabų dėl galimybės atlikti Darbus Sutartyje ir su ja susijusiuose dokumentuose nustatyta tvarka ir sąlygomis; </w:t>
      </w:r>
    </w:p>
    <w:p w14:paraId="53D548B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8.2.2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Sutarties kaina yra nustatyta Rangovui nuosekliai ir išsamiai įvertinus būtinus Darbus, finansavimo sąlygas, statybos medžiagų, įrenginių, priemonių bei darbo jėgos vertes bei rinkos kainas, leidimų, sutikimų, suderinimų gavimo būtinybę ir išlaidas, galimus kainų svyravimus ne tik Sutarties sudarymo momentu, bet ir jos vykdymo laikotarpiu. </w:t>
      </w:r>
    </w:p>
    <w:p w14:paraId="3854100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8.3</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šia Sutartimi sukurto (parengto) Projekto (taip pat projektinių pasiūlymų) autorines teises be atskiro susitarimo ar sutikimo visa apimtimi perduoda Užsakovui. Užsakovas be atskiro Rangovo sutikimo Projektą (taip pat projektinius pasiūlymus) gali perduoti tretiesiems asmenims, taip pat turi teisę naudoti Projektą (įskaitant, bet neapsiribojant ir projektinius pasiūlymus) ar jo dalį visais būdais pagal Užsakovo poreikį. </w:t>
      </w:r>
    </w:p>
    <w:p w14:paraId="0BF73A6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8.4</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Sutarties nutraukimo atveju laikoma, kad Sutarties nutraukimo dieną Rangovas duoda Užsakovui sutikimą, numatytą statybos techninio reglamento STR 1.06.01:2016 „Statybos darbai. Statinio statybos priežiūra“ 79.1 papunktyje pasirinkti kitą projektuotoją vykdyti statinio statybos projekto vykdymo priežiūrą. </w:t>
      </w:r>
    </w:p>
    <w:p w14:paraId="2687554F" w14:textId="77777777" w:rsidR="003B00B0" w:rsidRPr="00F51611" w:rsidRDefault="003B00B0" w:rsidP="003B00B0">
      <w:pPr>
        <w:pStyle w:val="Default"/>
        <w:ind w:firstLine="567"/>
        <w:jc w:val="center"/>
        <w:rPr>
          <w:rFonts w:ascii="Times New Roman" w:hAnsi="Times New Roman" w:cs="Times New Roman"/>
          <w:color w:val="auto"/>
        </w:rPr>
      </w:pPr>
      <w:r w:rsidRPr="00F51611">
        <w:rPr>
          <w:rFonts w:ascii="Times New Roman" w:hAnsi="Times New Roman" w:cs="Times New Roman"/>
          <w:b/>
          <w:bCs/>
          <w:color w:val="auto"/>
        </w:rPr>
        <w:t>9. SUTARTIES GALIOJIMAS</w:t>
      </w:r>
    </w:p>
    <w:p w14:paraId="30E088C6"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9.1. </w:t>
      </w:r>
      <w:r w:rsidRPr="00F51611">
        <w:rPr>
          <w:rFonts w:ascii="Times New Roman" w:hAnsi="Times New Roman" w:cs="Times New Roman"/>
          <w:color w:val="auto"/>
        </w:rPr>
        <w:t xml:space="preserve">Sutarties galiojimo terminas numatytas Sutarties specialiojoje dalyje. </w:t>
      </w:r>
    </w:p>
    <w:p w14:paraId="30EBDBF0" w14:textId="77777777" w:rsidR="003B00B0" w:rsidRPr="00C868F8" w:rsidRDefault="003B00B0" w:rsidP="003B00B0">
      <w:pPr>
        <w:pStyle w:val="Sraopastraipa"/>
        <w:numPr>
          <w:ilvl w:val="1"/>
          <w:numId w:val="6"/>
        </w:numPr>
        <w:tabs>
          <w:tab w:val="left" w:pos="993"/>
        </w:tabs>
        <w:ind w:left="0" w:firstLine="567"/>
        <w:jc w:val="both"/>
        <w:rPr>
          <w:rFonts w:cs="Times New Roman"/>
          <w:szCs w:val="24"/>
        </w:rPr>
      </w:pPr>
      <w:r w:rsidRPr="00C868F8">
        <w:rPr>
          <w:rFonts w:cs="Times New Roman"/>
          <w:szCs w:val="24"/>
        </w:rPr>
        <w:t xml:space="preserve">Dėl nenumatytų aplinkybių (užtruko statybą leidžiančio dokumento gavimas, užtruko Techninio darbo projekto derinimas, ne dėl Perkančiojo subjekto kaltės užtruko pirkimų procedūros ir kitos nenumatytos pagrįstos aplinkybės) Perkančiojo subjekto ir Tiekėjo </w:t>
      </w:r>
      <w:r>
        <w:rPr>
          <w:rFonts w:cs="Times New Roman"/>
          <w:szCs w:val="24"/>
        </w:rPr>
        <w:t xml:space="preserve">bendru </w:t>
      </w:r>
      <w:r w:rsidRPr="00C868F8">
        <w:rPr>
          <w:rFonts w:cs="Times New Roman"/>
          <w:szCs w:val="24"/>
        </w:rPr>
        <w:t>susitarimu</w:t>
      </w:r>
      <w:r>
        <w:rPr>
          <w:rFonts w:cs="Times New Roman"/>
          <w:szCs w:val="24"/>
        </w:rPr>
        <w:t xml:space="preserve"> pratęsti sutarties galiojimo laikotarpį 1 (vienu) mėnesiu ilgiau nei nurodyta Sutarties specialiojoje dalyje. Iki nurodyto termino</w:t>
      </w:r>
      <w:r w:rsidRPr="00C868F8">
        <w:rPr>
          <w:rFonts w:cs="Times New Roman"/>
          <w:szCs w:val="24"/>
        </w:rPr>
        <w:t xml:space="preserve"> turi būti užbaigtos visos Projekto veiklos ir atlikti visi Darbai, įskaitant ir dokumentacijos pridavimą (pasirašytas galutinis Darbų priėmimo-perdavimo aktas ir gauta kompetentingos (-ų) institucijos (-ų) teigiama išvada / aktas / pažyma apie statybos užbaigimo procedūrų įvykdymą).</w:t>
      </w:r>
    </w:p>
    <w:p w14:paraId="3BA2CB4F" w14:textId="6F5E7501" w:rsidR="00860666" w:rsidRDefault="003B00B0" w:rsidP="00860666">
      <w:pPr>
        <w:pStyle w:val="Default"/>
        <w:numPr>
          <w:ilvl w:val="1"/>
          <w:numId w:val="6"/>
        </w:numPr>
        <w:tabs>
          <w:tab w:val="left" w:pos="993"/>
        </w:tabs>
        <w:ind w:left="0" w:firstLine="567"/>
        <w:jc w:val="both"/>
        <w:rPr>
          <w:rFonts w:ascii="Times New Roman" w:hAnsi="Times New Roman" w:cs="Times New Roman"/>
          <w:color w:val="auto"/>
        </w:rPr>
      </w:pPr>
      <w:r w:rsidRPr="00F939EC">
        <w:rPr>
          <w:rFonts w:ascii="Times New Roman" w:hAnsi="Times New Roman" w:cs="Times New Roman"/>
          <w:color w:val="auto"/>
        </w:rPr>
        <w:t xml:space="preserve">Sutartis įsigalioja Rangovui </w:t>
      </w:r>
      <w:r>
        <w:rPr>
          <w:rFonts w:ascii="Times New Roman" w:hAnsi="Times New Roman" w:cs="Times New Roman"/>
          <w:color w:val="auto"/>
        </w:rPr>
        <w:t xml:space="preserve">ir Užsakovui ją pasirašius </w:t>
      </w:r>
      <w:r w:rsidRPr="00F51611">
        <w:rPr>
          <w:rFonts w:ascii="Times New Roman" w:hAnsi="Times New Roman" w:cs="Times New Roman"/>
          <w:color w:val="auto"/>
        </w:rPr>
        <w:t>ir galioja, kol Šalys sutaria ją nutraukti arba kol pasibaigia Sutarties galiojimas (visiškai įvykdomi įsipareigojimai), arba kol Sutartis nutraukiama įstatymo ar Sutartyje nustatytais atvejais.</w:t>
      </w:r>
    </w:p>
    <w:p w14:paraId="63614F04" w14:textId="0E94875C" w:rsidR="003B00B0" w:rsidRPr="00F51611" w:rsidRDefault="003B00B0" w:rsidP="00860666">
      <w:pPr>
        <w:pStyle w:val="Default"/>
        <w:numPr>
          <w:ilvl w:val="1"/>
          <w:numId w:val="6"/>
        </w:numPr>
        <w:tabs>
          <w:tab w:val="left" w:pos="993"/>
        </w:tabs>
        <w:ind w:left="0" w:firstLine="567"/>
        <w:jc w:val="both"/>
        <w:rPr>
          <w:rFonts w:ascii="Times New Roman" w:hAnsi="Times New Roman" w:cs="Times New Roman"/>
          <w:color w:val="auto"/>
        </w:rPr>
      </w:pPr>
      <w:r w:rsidRPr="00F51611">
        <w:rPr>
          <w:rFonts w:ascii="Times New Roman" w:hAnsi="Times New Roman" w:cs="Times New Roman"/>
          <w:color w:val="auto"/>
        </w:rPr>
        <w:t xml:space="preserve"> </w:t>
      </w:r>
      <w:r w:rsidR="00860666">
        <w:rPr>
          <w:rFonts w:ascii="Times New Roman" w:hAnsi="Times New Roman" w:cs="Times New Roman"/>
          <w:color w:val="auto"/>
        </w:rPr>
        <w:t>Sutarčiai pasibaigus, lieka galioti Darbų kokybės garantiniai terminai, atsiskaitymo, netesybų, nuostolių atlyginimo bei ginčų, kylančių iš šios Sutarties</w:t>
      </w:r>
      <w:r w:rsidR="00667EF0">
        <w:rPr>
          <w:rFonts w:ascii="Times New Roman" w:hAnsi="Times New Roman" w:cs="Times New Roman"/>
          <w:color w:val="auto"/>
        </w:rPr>
        <w:t>,</w:t>
      </w:r>
      <w:r w:rsidR="00860666">
        <w:rPr>
          <w:rFonts w:ascii="Times New Roman" w:hAnsi="Times New Roman" w:cs="Times New Roman"/>
          <w:color w:val="auto"/>
        </w:rPr>
        <w:t xml:space="preserve"> sprendimo tvarka</w:t>
      </w:r>
      <w:r w:rsidR="00667EF0">
        <w:rPr>
          <w:rFonts w:ascii="Times New Roman" w:hAnsi="Times New Roman" w:cs="Times New Roman"/>
          <w:color w:val="auto"/>
        </w:rPr>
        <w:t>, taip pat visos kitos šios Sutarties nuostatos, kurios, kaip aiškiai nurodyta, išlieka galioti po Sutarties nutraukimo arba turi išlikti galioti, kad būtų visiškai įvykdyta ši Sutartis.</w:t>
      </w:r>
    </w:p>
    <w:p w14:paraId="27213B93" w14:textId="18F9D3C5"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9.</w:t>
      </w:r>
      <w:r w:rsidR="00860666">
        <w:rPr>
          <w:rFonts w:ascii="Times New Roman" w:hAnsi="Times New Roman" w:cs="Times New Roman"/>
          <w:b/>
          <w:bCs/>
          <w:color w:val="auto"/>
        </w:rPr>
        <w:t>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Bet kokios Sutarties nuostatos negaliojimas ar prieštaravimas Lietuvos Respublikos įstatymams ar kitiems norminiams teisės aktams neatleidžia Šalių nuo prisiimtų įsipareigojimų vykdymo. Šiuo atveju tokia nuostata turi būti pakeista atitinkančia teisės aktų reikalavimus, kiek įmanoma artimesne Sutarties tikslui bei kitoms jos nuostatoms. </w:t>
      </w:r>
    </w:p>
    <w:p w14:paraId="4B12D201" w14:textId="7AC9E1C5" w:rsidR="00860666" w:rsidRDefault="00860666" w:rsidP="003B00B0">
      <w:pPr>
        <w:pStyle w:val="Default"/>
        <w:ind w:firstLine="567"/>
        <w:jc w:val="both"/>
        <w:rPr>
          <w:rFonts w:ascii="Times New Roman" w:hAnsi="Times New Roman" w:cs="Times New Roman"/>
          <w:color w:val="auto"/>
        </w:rPr>
      </w:pPr>
    </w:p>
    <w:p w14:paraId="40F73831" w14:textId="77777777" w:rsidR="003B00B0" w:rsidRPr="00F51611" w:rsidRDefault="003B00B0" w:rsidP="003B00B0">
      <w:pPr>
        <w:pStyle w:val="Default"/>
        <w:ind w:firstLine="567"/>
        <w:jc w:val="both"/>
        <w:rPr>
          <w:rFonts w:ascii="Times New Roman" w:hAnsi="Times New Roman" w:cs="Times New Roman"/>
          <w:color w:val="auto"/>
        </w:rPr>
      </w:pPr>
    </w:p>
    <w:p w14:paraId="673375B5"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10. SUTARTIES NUTRAUKIMAS</w:t>
      </w:r>
    </w:p>
    <w:p w14:paraId="3C378CA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10.1. Sutartis gali būti nutraukiama raštišku Šalių susitarimu. </w:t>
      </w:r>
    </w:p>
    <w:p w14:paraId="3A1BABB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10.2. </w:t>
      </w:r>
      <w:r w:rsidRPr="00F51611">
        <w:rPr>
          <w:rFonts w:ascii="Times New Roman" w:hAnsi="Times New Roman" w:cs="Times New Roman"/>
          <w:color w:val="auto"/>
        </w:rPr>
        <w:t xml:space="preserve">Užsakovas turi teisę vienašališkai, dėl Rangovo kaltės, nutraukti Sutartį pranešdamas Rangovui apie tai raštu prieš 30 (trisdešimt) kalendorinių dienų šiais atvejais, kurie yra laikomi esminiu Sutarties pažeidimu: </w:t>
      </w:r>
    </w:p>
    <w:p w14:paraId="5297B5D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nepradeda, delsia pradėti rengti Projektą ar nepradeda, delsia pradėti darbus, arba juos vykdo taip lėtai, kad tampa akivaizdu, jog neparengs Projekto ar Darbai nebus atlikti laiku; </w:t>
      </w:r>
    </w:p>
    <w:p w14:paraId="2128E17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nepavykus suderinti Grafiko per Sutarties 4.3.1 punkte numatytą terminą dėl Rangovo kaltės (Rangovas nepateikė Grafiko per Sutarties 4.3.1 punkte numatytą terminą ar jame numatyti Darbų atlikimo terminai neatitinka Sutarties 5 skyriuje numatytų Darbų vykdymo terminų); </w:t>
      </w:r>
    </w:p>
    <w:p w14:paraId="385D4CB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10.2.3</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kai Rangovui yra inicijuojama arba iškeliama bankroto ar restruktūrizavimo byla, arba Rangovas tampa nemokus, yra likviduojamas, stabdo savo ūkinę veiklą, arba nepajėgia vykdyti sutartinių įsipareigojimų; </w:t>
      </w:r>
    </w:p>
    <w:p w14:paraId="6E55102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10.2.4</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pažeidžia Sutarties 4.3.6 – 4.3.10 punktuose numatytus įsipareigojimus. Šiais pažeidimų atvejais, Sutartis nutraukiama raštu įspėjant apie tai Rangovą prieš 1 (vieną) darbo dieną; </w:t>
      </w:r>
    </w:p>
    <w:p w14:paraId="505A665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10.2.5</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pažeidžia Sutarties 4.3.15 punkte numatytą įsipareigojimą; </w:t>
      </w:r>
    </w:p>
    <w:p w14:paraId="3713EE7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10.2.6</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pažeidžia 7 skyriaus „Subranga ir jungtinė veikla (jei taikoma)“ nuostatas. </w:t>
      </w:r>
    </w:p>
    <w:p w14:paraId="12B1330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10.3. </w:t>
      </w:r>
      <w:r w:rsidRPr="00F51611">
        <w:rPr>
          <w:rFonts w:ascii="Times New Roman" w:hAnsi="Times New Roman" w:cs="Times New Roman"/>
          <w:color w:val="auto"/>
        </w:rPr>
        <w:t xml:space="preserve">Užsakovas po Sutarties nutraukimo per 10 (dešimt) darbo dienų turi patvirtinti atliktų Darbų vertę. Taip pat parengiama ataskaita apie Sutarties nutraukimo dieną esančią Rangovo skolą Užsakovui ir Užsakovo skolą Rangovui. Bet kuriuo atveju nutraukus Sutartį, Rangovas privalo perduoti Užsakovui iki Sutarties nutraukimo faktiškai atliktus kokybiškus Darbus, o Užsakovas privalo tuos Darbus priimti ir už juos sumokėti. Toks perdavimas ir priėmimas turi būti atliktas per 10 (dešimt) darbo dienų nuo Sutarties nutraukimo momento, priešingu atveju Šalis, dėl kurios kaltės šis perdavimas arba priėmimas yra vilkinamas, atlygina kitai Šaliai dėl to turėtus nuostolius. </w:t>
      </w:r>
    </w:p>
    <w:p w14:paraId="32FFC34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10.4. </w:t>
      </w:r>
      <w:r w:rsidRPr="00F51611">
        <w:rPr>
          <w:rFonts w:ascii="Times New Roman" w:hAnsi="Times New Roman" w:cs="Times New Roman"/>
          <w:color w:val="auto"/>
        </w:rPr>
        <w:t xml:space="preserve">Sutartį nutraukus dėl Rangovo kaltės, be jam priklausančio atlyginimo už tinkamai parengtą Projektą, ar atliktus Darbus, Rangovas neturi teisės į kokių nors kitų patirtų nuostolių ar žalos kompensaciją (atlyginimą). </w:t>
      </w:r>
    </w:p>
    <w:p w14:paraId="18F2461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10.5. </w:t>
      </w:r>
      <w:r w:rsidRPr="00F51611">
        <w:rPr>
          <w:rFonts w:ascii="Times New Roman" w:hAnsi="Times New Roman" w:cs="Times New Roman"/>
          <w:color w:val="auto"/>
        </w:rPr>
        <w:t xml:space="preserve">Rangovas turi teisę vienašališkai dėl Užsakovo kaltės nutraukti Sutartį pranešdamas Užsakovui apie tai raštu prieš 30 (trisdešimt) kalendorinių dienų šiais atvejais, kurie yra laikomi esminiu Sutarties pažeidimu: </w:t>
      </w:r>
    </w:p>
    <w:p w14:paraId="2176CF8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10.5.1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Užsakovas nepagrįstai, praleidus atsiskaitymo terminus, nesumoka Rangovui už tinkamai atliktus Darbus, o neapmokėta suma viršija 30 % (trisdešimt) Sutarties kainos su PVM. </w:t>
      </w:r>
    </w:p>
    <w:p w14:paraId="6603F6E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10.5.2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Užsakovui yra inicijuojama arba iškeliama bankroto ar restruktūrizavimo byla, arba Užsakovas tampa nemokus, yra likviduojamas, stabdo savo ūkinę veiklą, arba nepajėgia vykdyti sutartinių įsipareigojimų. </w:t>
      </w:r>
    </w:p>
    <w:p w14:paraId="41232693"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11. SUTARTIES PAKEITIMAS</w:t>
      </w:r>
    </w:p>
    <w:p w14:paraId="7C8BB38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11.1. </w:t>
      </w:r>
      <w:r w:rsidRPr="00F51611">
        <w:rPr>
          <w:rFonts w:ascii="Times New Roman" w:hAnsi="Times New Roman" w:cs="Times New Roman"/>
          <w:color w:val="auto"/>
        </w:rPr>
        <w:t xml:space="preserve">Sutarties sąlygos Sutarties galiojimo laikotarpiu gali būti keičiamos Sutartyje nurodytais ir Lietuvos Respublikos pirkimų, atliekamų vandentvarkos, energetikos, transporto ar pašto paslaugų srities perkančiųjų subjektų, įstatyme numatytais pagrindais. </w:t>
      </w:r>
    </w:p>
    <w:p w14:paraId="167287D4" w14:textId="77777777" w:rsidR="003B00B0"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t>11.2. Sutarties pakeitimo įforminimo tvarka, kai atsisakoma Darbų ar jie keičiami:</w:t>
      </w:r>
    </w:p>
    <w:p w14:paraId="42D17E6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11.2.1. </w:t>
      </w:r>
      <w:r w:rsidRPr="00F51611">
        <w:rPr>
          <w:rFonts w:ascii="Times New Roman" w:hAnsi="Times New Roman" w:cs="Times New Roman"/>
          <w:color w:val="auto"/>
        </w:rPr>
        <w:t xml:space="preserve">jei būtina/tikslinga atsisakyti atskiro darbo, ar būtina/tikslinga mažinti Darbų apimtis, Rangovas pateikia nevykdytinų Darbų lokalinę sąmatą, kurioje nurodo nevykdytinų Darbų kainas, ir, Užsakovui įvertinus Rangovo siūlymą, koreguojama (mažinama) Sutarties kaina; </w:t>
      </w:r>
    </w:p>
    <w:p w14:paraId="79EAD33C"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11.2.2. </w:t>
      </w:r>
      <w:r w:rsidRPr="00F51611">
        <w:rPr>
          <w:rFonts w:ascii="Times New Roman" w:hAnsi="Times New Roman" w:cs="Times New Roman"/>
          <w:color w:val="auto"/>
        </w:rPr>
        <w:t>jei Sutartyje numatytą atskirą darbą (ar jo dalį) būtina/tikslinga keisti kitu atskiru darbu, Rangovas pateikia nevykdytinų Darbų lokalinę sąmatą, kurioje nurodo nevykdytinų Darbų kainas, bei siūlymą dėl kitų Darbų, t.</w:t>
      </w:r>
      <w:r>
        <w:rPr>
          <w:rFonts w:ascii="Times New Roman" w:hAnsi="Times New Roman" w:cs="Times New Roman"/>
          <w:color w:val="auto"/>
        </w:rPr>
        <w:t xml:space="preserve"> </w:t>
      </w:r>
      <w:r w:rsidRPr="00F51611">
        <w:rPr>
          <w:rFonts w:ascii="Times New Roman" w:hAnsi="Times New Roman" w:cs="Times New Roman"/>
          <w:color w:val="auto"/>
        </w:rPr>
        <w:t xml:space="preserve">y. vietoje nevykdomų Darbų siūlomų atlikti Darbų lokalinę sąmatą, ir, Užsakovui įvertinus Rangovo siūlymą, koreguojama Sutarties kaina (jei reikia). </w:t>
      </w:r>
    </w:p>
    <w:p w14:paraId="40B6B03D" w14:textId="77777777" w:rsidR="003B00B0" w:rsidRPr="00F51611" w:rsidRDefault="003B00B0" w:rsidP="003B00B0">
      <w:pPr>
        <w:pStyle w:val="Default"/>
        <w:ind w:firstLine="567"/>
        <w:jc w:val="both"/>
        <w:rPr>
          <w:rFonts w:ascii="Times New Roman" w:hAnsi="Times New Roman" w:cs="Times New Roman"/>
          <w:color w:val="auto"/>
        </w:rPr>
      </w:pPr>
    </w:p>
    <w:p w14:paraId="3B93EF59"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lastRenderedPageBreak/>
        <w:t>12. NENUGALIMOS JĖGOS (FORCE MAJEURE) APLINKYBĖS</w:t>
      </w:r>
    </w:p>
    <w:p w14:paraId="3552055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12.1. </w:t>
      </w:r>
      <w:r w:rsidRPr="00F51611">
        <w:rPr>
          <w:rFonts w:ascii="Times New Roman" w:hAnsi="Times New Roman" w:cs="Times New Roman"/>
          <w:color w:val="auto"/>
        </w:rPr>
        <w:t xml:space="preserve">Šalis nėra laikoma atsakinga už bet kokių įsipareigojimų pagal Sutartį neįvykdymą ar dalinį neįvykdymą, jeigu ji įrodo, kad tai įvyko dėl nenugalimos jėgos (force majeure) aplinkybių, nurodytų Lietuvos Respublikos civiliniame kodekse ir Atleidimo nuo atsakomybės esant nenugalimos jėgos (force majeure) aplinkybėms taisyklėse, patvirtintose Lietuvos Respublikos Vyriausybės 1996 m. liepos 15 d. nutarimu Nr. 840 „Dėl Atleidimo nuo atsakomybės esant nenugalimos jėgos (force majeure) aplinkybėms taisyklių patvirtinimo“. Esant nenugalimos jėgos (force majeure) aplinkybėms Šalys Lietuvos Respublikos teisės aktuose nustatyta tvarka yra atleidžiamos nuo atsakomybės už Sutartyje numatytų prievolių neįvykdymą, dalinį neįvykdymą arba netinkamą įvykdymą, o įsipareigojimų vykdymo terminas pratęsiamas. </w:t>
      </w:r>
    </w:p>
    <w:p w14:paraId="26A3DCE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12.2. </w:t>
      </w:r>
      <w:r w:rsidRPr="00F51611">
        <w:rPr>
          <w:rFonts w:ascii="Times New Roman" w:hAnsi="Times New Roman" w:cs="Times New Roman"/>
          <w:color w:val="auto"/>
        </w:rPr>
        <w:t xml:space="preserve">Šalis, prašanti ją atleisti nuo atsakomybės, privalo pranešti kitai Šaliai elektroniniu paštu arba raštu apie nenugalimos jėgos (force majeure) aplinkybes nedelsdama, bet ne vėliau kaip per 3 (tris) darbo dienas nuo tokių aplinkybių atsiradimo ar paaiškėjimo, taip pat pranešti galimą įsipareigojimų įvykdymo terminą. Pranešime išdėstyti faktai turi būti patvirtinti kompetentingos valdžios institucijos, vadovaujantis Nenugalimos jėgos (force majeure) aplinkybes liudijančių pažymų išdavimo tvarkos aprašu, patvirtintu Lietuvos Respublikos Vyriausybės 1997 m. kovo 13 d. nutarimu Nr. 222 „Dėl Nenugalimos jėgos (force majeure) aplinkybes liudijančių pažymų išdavimo tvarkos aprašo patvirtinimo“. </w:t>
      </w:r>
    </w:p>
    <w:p w14:paraId="775E853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12.3. </w:t>
      </w:r>
      <w:r w:rsidRPr="00F51611">
        <w:rPr>
          <w:rFonts w:ascii="Times New Roman" w:hAnsi="Times New Roman" w:cs="Times New Roman"/>
          <w:color w:val="auto"/>
        </w:rPr>
        <w:t xml:space="preserve">Pagrindas atleisti Šalį nuo atsakomybės atsiranda nuo nenugalimos jėgos (force majeure) aplinkybių atsiradimo momento arba, jeigu laiku nebuvo pateiktas pranešimas, nuo pranešimo pateikimo kitai Šaliai momento. Jeigu Šalis laiku neišsiunčia pranešimo arba neinformuoja, ji privalo kompensuoti kitai Šaliai žalą, kurią ši patyrė dėl laiku nepateikto pranešimo arba dėl to, kad nebuvo jokio pranešimo. </w:t>
      </w:r>
    </w:p>
    <w:p w14:paraId="002AC158"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13. KONFIDENCIALUMO ĮSIPAREIGOJIMAS</w:t>
      </w:r>
    </w:p>
    <w:p w14:paraId="0347FF6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13.1. </w:t>
      </w:r>
      <w:r w:rsidRPr="00F51611">
        <w:rPr>
          <w:rFonts w:ascii="Times New Roman" w:hAnsi="Times New Roman" w:cs="Times New Roman"/>
          <w:color w:val="auto"/>
        </w:rPr>
        <w:t xml:space="preserve">Sutarties Šalys įsipareigoja neatskleisti trečiosioms šalims informacijos, susijusios su Sutartimi ir jos vykdymu (išskyrus tą, kuri ir taip yra vieša) be raštiško išankstinio kitos Šalies sutikimo, nebent tokios informacijos atskleidimas būtų privalomas pagal Lietuvos Respublikos įstatymus arba būtinas tam, kad būtų tinkamai įvykdyti įsipareigojimai pagal Sutartį, apie tokius atskleidimo atvejus nedelsiant, bet ne vėliau kaip per 3 (tris) darbo dienas informuojant kitą Šalį. Kitos Šalies sutikimas taip pat nereikalingas, teikiant informaciją audito įmonei ar kitiems profesionaliems konsultantams, atliekantiems Šalies veiklos ar finansinių ataskaitų auditą bei Šalies akcininkui, jeigu tokia informacija ir dokumentai, įskaitant informaciją ir dokumentus, susijusius su Šalies komercine (gamybine) paslaptimi ir konfidencialia informacija, akcininkui būtini vykdant kituose teisės aktuose numatytus reikalavimus ir akcininkas užtikrina tokios informacijos ir dokumentų konfidencialumą. </w:t>
      </w:r>
    </w:p>
    <w:p w14:paraId="7C1DA8E5"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14. GINČŲ NAGRINĖJIMO TVARKA</w:t>
      </w:r>
    </w:p>
    <w:p w14:paraId="18E5544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14.1. </w:t>
      </w:r>
      <w:r w:rsidRPr="00F51611">
        <w:rPr>
          <w:rFonts w:ascii="Times New Roman" w:hAnsi="Times New Roman" w:cs="Times New Roman"/>
          <w:color w:val="auto"/>
        </w:rPr>
        <w:t xml:space="preserve">Sutarčiai ir visoms iš Sutarties atsirandančioms teisėms ir pareigoms taikomi Lietuvos Respublikos įstatymai bei kiti norminiai teisės aktai. </w:t>
      </w:r>
    </w:p>
    <w:p w14:paraId="30DF5F4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14.2. </w:t>
      </w:r>
      <w:r w:rsidRPr="00F51611">
        <w:rPr>
          <w:rFonts w:ascii="Times New Roman" w:hAnsi="Times New Roman" w:cs="Times New Roman"/>
          <w:color w:val="auto"/>
        </w:rPr>
        <w:t xml:space="preserve">Bet kokie nesutarimai, ginčai, pretenzijos ar reikalavimai, kylantys iš Sutarties ar susiję su Sutartimi sprendžiami Šalių tarpusavio derybų keliu. Nepasiekus susitarimo, ginčai tarp Šalių sprendžiami Lietuvos Respublikos teisės aktų nustatyta tvarka Lietuvos Respublikos teismuose, pagal Užsakovo registruotos buveinės adresą. </w:t>
      </w:r>
    </w:p>
    <w:p w14:paraId="045793DF"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15. KITOS NUOSTATOS</w:t>
      </w:r>
    </w:p>
    <w:p w14:paraId="2ED07A6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 </w:t>
      </w:r>
      <w:r w:rsidRPr="00F51611">
        <w:rPr>
          <w:rFonts w:ascii="Times New Roman" w:hAnsi="Times New Roman" w:cs="Times New Roman"/>
          <w:color w:val="auto"/>
        </w:rPr>
        <w:t xml:space="preserve">Vykdydamos Sutartį Šalys vadovaujasi Lietuvos Respublikoje galiojančiais teisės aktais bei Sutarties nuostatomis. </w:t>
      </w:r>
    </w:p>
    <w:p w14:paraId="0EF4713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15.2. </w:t>
      </w:r>
      <w:r w:rsidRPr="00F51611">
        <w:rPr>
          <w:rFonts w:ascii="Times New Roman" w:hAnsi="Times New Roman" w:cs="Times New Roman"/>
          <w:color w:val="auto"/>
        </w:rPr>
        <w:t xml:space="preserve">Šalys privalo ne vėliau kaip per 3 (tris) darbo dienas raštu informuoti viena kitą apie rekvizitų, nurodytų Sutarties 16 punkte, ar atsakingų asmenų ir (ar) jų kontaktinių duomenų pasikeitimus. Šalis, laiku nepranešusi kitai Šaliai apie duomenų / rekvizitų pasikeitimą, neturi teisės reikšti pretenzijų, kad ji negavo pranešimų, jei kita Šalis juos siuntė pagal paskutinius jai žinomus kitos Šalies kontaktinius duomenis / rekvizitus ar reikšti pretenzijas dėl sutartinio įsipareigojimo, kurio vykdymui ta informacija yra būtina, netinkamo įvykdymo. </w:t>
      </w:r>
    </w:p>
    <w:p w14:paraId="52A86D3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15.3. </w:t>
      </w:r>
      <w:r w:rsidRPr="00F51611">
        <w:rPr>
          <w:rFonts w:ascii="Times New Roman" w:hAnsi="Times New Roman" w:cs="Times New Roman"/>
          <w:color w:val="auto"/>
        </w:rPr>
        <w:t xml:space="preserve">Rangovas neprieštarauja, kad vadovaujantis Lietuvos Respublikos pirkimų, atliekamų vandentvarkos, energetikos, transporto ar pašto paslaugų srities perkančiųjų subjektų, įstatymo 94 straipsnio 9 dalimi, Sutarties sąlygos būtų paskelbtos Centrinėje viešųjų pirkimų informacinėje sistemoje, ir patvirtina, kad tokios informacijos atskleidimas nepažeis teisėtų jo komercinių interesų. </w:t>
      </w:r>
    </w:p>
    <w:p w14:paraId="2272210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 xml:space="preserve">15.4. </w:t>
      </w:r>
      <w:r w:rsidRPr="00F51611">
        <w:rPr>
          <w:rFonts w:ascii="Times New Roman" w:hAnsi="Times New Roman" w:cs="Times New Roman"/>
          <w:color w:val="auto"/>
        </w:rPr>
        <w:t xml:space="preserve">Rangovas patvirtina, kad yra susipažinęs su </w:t>
      </w:r>
      <w:r>
        <w:rPr>
          <w:rFonts w:ascii="Times New Roman" w:hAnsi="Times New Roman" w:cs="Times New Roman"/>
          <w:color w:val="auto"/>
        </w:rPr>
        <w:t xml:space="preserve">uždarosios </w:t>
      </w:r>
      <w:r w:rsidRPr="00F51611">
        <w:rPr>
          <w:rFonts w:ascii="Times New Roman" w:hAnsi="Times New Roman" w:cs="Times New Roman"/>
          <w:color w:val="auto"/>
        </w:rPr>
        <w:t>akcinės bendrovės „</w:t>
      </w:r>
      <w:r>
        <w:rPr>
          <w:rFonts w:ascii="Times New Roman" w:hAnsi="Times New Roman" w:cs="Times New Roman"/>
          <w:color w:val="auto"/>
        </w:rPr>
        <w:t>Vilkaviškio šilumos tinklai</w:t>
      </w:r>
      <w:r w:rsidRPr="00F51611">
        <w:rPr>
          <w:rFonts w:ascii="Times New Roman" w:hAnsi="Times New Roman" w:cs="Times New Roman"/>
          <w:color w:val="auto"/>
        </w:rPr>
        <w:t xml:space="preserve">“ korupcijos prevencijos politika, kuri viešai skelbiama Užsakovo interneto svetainėje </w:t>
      </w:r>
      <w:hyperlink r:id="rId10" w:history="1">
        <w:r w:rsidRPr="00A104C2">
          <w:rPr>
            <w:rStyle w:val="Hipersaitas"/>
            <w:rFonts w:ascii="Times New Roman" w:hAnsi="Times New Roman" w:cs="Times New Roman"/>
          </w:rPr>
          <w:t>https://vilkaviskiost.lt</w:t>
        </w:r>
      </w:hyperlink>
      <w:r>
        <w:rPr>
          <w:rFonts w:ascii="Times New Roman" w:hAnsi="Times New Roman" w:cs="Times New Roman"/>
          <w:color w:val="auto"/>
        </w:rPr>
        <w:t xml:space="preserve"> </w:t>
      </w:r>
      <w:r w:rsidRPr="00F51611">
        <w:rPr>
          <w:rFonts w:ascii="Times New Roman" w:hAnsi="Times New Roman" w:cs="Times New Roman"/>
          <w:color w:val="auto"/>
        </w:rPr>
        <w:t xml:space="preserve">ir įsipareigoja laikytis jos nuostatų. </w:t>
      </w:r>
    </w:p>
    <w:p w14:paraId="0F6A122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15.5. </w:t>
      </w:r>
      <w:r w:rsidRPr="00F51611">
        <w:rPr>
          <w:rFonts w:ascii="Times New Roman" w:hAnsi="Times New Roman" w:cs="Times New Roman"/>
          <w:color w:val="auto"/>
        </w:rPr>
        <w:t xml:space="preserve">Rangovas patvirtina, kad yra susipažinęs su </w:t>
      </w:r>
      <w:r>
        <w:rPr>
          <w:rFonts w:ascii="Times New Roman" w:hAnsi="Times New Roman" w:cs="Times New Roman"/>
          <w:color w:val="auto"/>
        </w:rPr>
        <w:t xml:space="preserve">uždarosios </w:t>
      </w:r>
      <w:r w:rsidRPr="00F51611">
        <w:rPr>
          <w:rFonts w:ascii="Times New Roman" w:hAnsi="Times New Roman" w:cs="Times New Roman"/>
          <w:color w:val="auto"/>
        </w:rPr>
        <w:t>akcinės bendrovės „</w:t>
      </w:r>
      <w:r>
        <w:rPr>
          <w:rFonts w:ascii="Times New Roman" w:hAnsi="Times New Roman" w:cs="Times New Roman"/>
          <w:color w:val="auto"/>
        </w:rPr>
        <w:t>Vilkaviškio šilumos tinklai</w:t>
      </w:r>
      <w:r w:rsidRPr="00F51611">
        <w:rPr>
          <w:rFonts w:ascii="Times New Roman" w:hAnsi="Times New Roman" w:cs="Times New Roman"/>
          <w:color w:val="auto"/>
        </w:rPr>
        <w:t xml:space="preserve">“ privatumo politika, kuri viešai skelbiama Užsakovo interneto svetainėje </w:t>
      </w:r>
      <w:hyperlink r:id="rId11" w:history="1">
        <w:r w:rsidRPr="00A104C2">
          <w:rPr>
            <w:rStyle w:val="Hipersaitas"/>
            <w:rFonts w:ascii="Times New Roman" w:hAnsi="Times New Roman" w:cs="Times New Roman"/>
          </w:rPr>
          <w:t>https://vilkaviskiost.lt</w:t>
        </w:r>
      </w:hyperlink>
      <w:r>
        <w:rPr>
          <w:rFonts w:ascii="Times New Roman" w:hAnsi="Times New Roman" w:cs="Times New Roman"/>
          <w:color w:val="auto"/>
        </w:rPr>
        <w:t xml:space="preserve"> </w:t>
      </w:r>
      <w:r w:rsidRPr="00F51611">
        <w:rPr>
          <w:rFonts w:ascii="Times New Roman" w:hAnsi="Times New Roman" w:cs="Times New Roman"/>
          <w:color w:val="auto"/>
        </w:rPr>
        <w:t xml:space="preserve">ir įsipareigoja laikytis jos nuostatų ta apimtimi, kuri reikalinga tinkamai asmens duomenų apsaugai užtikrinti. </w:t>
      </w:r>
    </w:p>
    <w:p w14:paraId="7346A79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15.6. </w:t>
      </w:r>
      <w:r w:rsidRPr="00F51611">
        <w:rPr>
          <w:rFonts w:ascii="Times New Roman" w:hAnsi="Times New Roman" w:cs="Times New Roman"/>
          <w:color w:val="auto"/>
        </w:rPr>
        <w:t xml:space="preserve">Už Sutarties vykdymą atsakingi Šalių atstovai nurodyti Sutarties specialiojoje dalyje. </w:t>
      </w:r>
    </w:p>
    <w:p w14:paraId="78978A9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15.7. </w:t>
      </w:r>
      <w:r w:rsidRPr="00F51611">
        <w:rPr>
          <w:rFonts w:ascii="Times New Roman" w:hAnsi="Times New Roman" w:cs="Times New Roman"/>
          <w:color w:val="auto"/>
        </w:rPr>
        <w:t xml:space="preserve">Pranešimai ir kitas Šalių susirašinėjimas pagal Sutartį įteikiamas arba pasirašytinai, arba siunčiant registruotu laišku paštu, elektroniniu paštu, arba pristatomas kurjerio Sutartyje nurodytais kontaktiniais adresais. Šalies pranešimai ir kita korespondencija yra laikomi kitos Šalies gautais: [1] įteikimo dieną, jeigu įteikta pasirašytinai; [2] penktą dieną po išsiuntimo, jeigu siųsta registruotu paštu; [3] išsiuntimo dieną, jeigu siųsta elektroniniu paštu. Šalys teiks prioritetą informacijos / dokumentų pateikimui elektroniniu paštu, nebent kitokį pateikimo būdą lemtų informacijos pobūdis, apimtis ar kitos objektyvios aplinkybės. </w:t>
      </w:r>
    </w:p>
    <w:p w14:paraId="68ACBB1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15.8. </w:t>
      </w:r>
      <w:r w:rsidRPr="00F51611">
        <w:rPr>
          <w:rFonts w:ascii="Times New Roman" w:hAnsi="Times New Roman" w:cs="Times New Roman"/>
          <w:color w:val="auto"/>
        </w:rPr>
        <w:t xml:space="preserve">Sutartį sudaro šios Sutarties sąlygos ir jų priedai. Laikoma, kad Sutartį sudarantys dokumentai vienas kitą paaiškina. Esant tarpusavio neatitikimams tarp Sutarties sąlygų ir jos priedų, prioritetas teikiamas šiam Šalių pasirašytam Sutarties tekstui, po to Pirkimo, kurio pagrindu buvo sudaryta Sutartis, dokumentams, po to – Pasiūlymui. </w:t>
      </w:r>
    </w:p>
    <w:p w14:paraId="459335E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15.9. </w:t>
      </w:r>
      <w:r w:rsidRPr="00F51611">
        <w:rPr>
          <w:rFonts w:ascii="Times New Roman" w:hAnsi="Times New Roman" w:cs="Times New Roman"/>
          <w:color w:val="auto"/>
        </w:rPr>
        <w:t>Sutartis sudaryta 2 (dviem) vienodą teisinę galią turinčiais egzemplioriais, po 1 (vieną) – kiekvienai Šaliai (</w:t>
      </w:r>
      <w:r w:rsidRPr="00F51611">
        <w:rPr>
          <w:rFonts w:ascii="Times New Roman" w:hAnsi="Times New Roman" w:cs="Times New Roman"/>
          <w:i/>
          <w:iCs/>
          <w:color w:val="auto"/>
        </w:rPr>
        <w:t>nuostata taikoma, jei Šalys pasirašo Sutartį fiziniais parašais</w:t>
      </w:r>
      <w:r w:rsidRPr="00F51611">
        <w:rPr>
          <w:rFonts w:ascii="Times New Roman" w:hAnsi="Times New Roman" w:cs="Times New Roman"/>
          <w:color w:val="auto"/>
        </w:rPr>
        <w:t xml:space="preserve">). </w:t>
      </w:r>
    </w:p>
    <w:p w14:paraId="3B87CE1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15.10. </w:t>
      </w:r>
      <w:r w:rsidRPr="00F51611">
        <w:rPr>
          <w:rFonts w:ascii="Times New Roman" w:hAnsi="Times New Roman" w:cs="Times New Roman"/>
          <w:color w:val="auto"/>
        </w:rPr>
        <w:t>Sutartis sudaryta ir pasirašyta vienu egzemplioriumi. Sutarties abipusį pasirašymą patvirtina skenuota Šalių pasirašytos Sutarties versija (</w:t>
      </w:r>
      <w:r w:rsidRPr="00F51611">
        <w:rPr>
          <w:rFonts w:ascii="Times New Roman" w:hAnsi="Times New Roman" w:cs="Times New Roman"/>
          <w:i/>
          <w:iCs/>
          <w:color w:val="auto"/>
        </w:rPr>
        <w:t>nuostata taikoma, jei Šalys pasirašo Sutartį fiziniais parašais, tačiau viena iš Šalių pasirašo jos skenuotą versiją</w:t>
      </w:r>
      <w:r w:rsidRPr="00F51611">
        <w:rPr>
          <w:rFonts w:ascii="Times New Roman" w:hAnsi="Times New Roman" w:cs="Times New Roman"/>
          <w:color w:val="auto"/>
        </w:rPr>
        <w:t xml:space="preserve">). </w:t>
      </w:r>
    </w:p>
    <w:p w14:paraId="63FAF74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15.11. </w:t>
      </w:r>
      <w:r w:rsidRPr="00F51611">
        <w:rPr>
          <w:rFonts w:ascii="Times New Roman" w:hAnsi="Times New Roman" w:cs="Times New Roman"/>
          <w:color w:val="auto"/>
        </w:rPr>
        <w:t>Sutartis sudaryta Šalims ją pasirašant kvalifikuotu elektroniniu parašu. Pasirašyti sutarties elektroninę versiją kvalifikuotu elektroniniu parašu, kuris pagal LR ir Europos Sąjungos teisės aktų nuostatas yra prilyginamas rašytiniam, galima tik naudojant kvalifikuotą elektroninio parašo sertifikatą ir kvalifikuotus parašo kūrimo įrenginius, atitinkančius 2014 m. liepos 23 d. Europos Parlamento ir Tarybos reglamento (ES) Nr. 910/2014 dėl elektroninės atpažinties ir elektroninių operacijų patikimumo užtikrinimo paslaugų vidaus rinkoje reglamento reikalavimus. (</w:t>
      </w:r>
      <w:r w:rsidRPr="00F51611">
        <w:rPr>
          <w:rFonts w:ascii="Times New Roman" w:hAnsi="Times New Roman" w:cs="Times New Roman"/>
          <w:i/>
          <w:iCs/>
          <w:color w:val="auto"/>
        </w:rPr>
        <w:t>nuostata taikoma, jei Šalys pasirašo Sutartį elektroniniais parašais</w:t>
      </w:r>
      <w:r w:rsidRPr="00F51611">
        <w:rPr>
          <w:rFonts w:ascii="Times New Roman" w:hAnsi="Times New Roman" w:cs="Times New Roman"/>
          <w:color w:val="auto"/>
        </w:rPr>
        <w:t xml:space="preserve">). </w:t>
      </w:r>
    </w:p>
    <w:p w14:paraId="2DEDBA0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15.12. </w:t>
      </w:r>
      <w:r w:rsidRPr="00F51611">
        <w:rPr>
          <w:rFonts w:ascii="Times New Roman" w:hAnsi="Times New Roman" w:cs="Times New Roman"/>
          <w:color w:val="auto"/>
        </w:rPr>
        <w:t xml:space="preserve">Jeigu Sutarties specialiojoje dalyje numatytos Bendrojoje dalyje išdėstytų sąlygų alternatyvos, jas keičiantys susitarimai, ar kiti prieštaravimai Bendrosios dalies sąlygoms – vadovaujamasi Specialiosios dalies sąlygomis. </w:t>
      </w:r>
    </w:p>
    <w:p w14:paraId="1406B12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15.13. </w:t>
      </w:r>
      <w:r w:rsidRPr="00F51611">
        <w:rPr>
          <w:rFonts w:ascii="Times New Roman" w:hAnsi="Times New Roman" w:cs="Times New Roman"/>
          <w:color w:val="auto"/>
        </w:rPr>
        <w:t xml:space="preserve">Visi dokumentai ir Šalių susirašinėjimas turi būti lietuvių kalba. </w:t>
      </w:r>
    </w:p>
    <w:p w14:paraId="5FC7F73E" w14:textId="4591E180"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15.14. </w:t>
      </w:r>
      <w:r w:rsidRPr="00F51611">
        <w:rPr>
          <w:rFonts w:ascii="Times New Roman" w:hAnsi="Times New Roman" w:cs="Times New Roman"/>
          <w:color w:val="auto"/>
        </w:rPr>
        <w:t xml:space="preserve">Sutarties priedai, nurodyti Sutarties specialiojoje dalyje, yra neatskiriama Sutarties dalis. </w:t>
      </w:r>
    </w:p>
    <w:p w14:paraId="0884CE09" w14:textId="77777777" w:rsidR="003B00B0" w:rsidRPr="00F51611" w:rsidRDefault="003B00B0" w:rsidP="003B00B0">
      <w:pPr>
        <w:pStyle w:val="Default"/>
        <w:ind w:firstLine="567"/>
        <w:jc w:val="both"/>
        <w:rPr>
          <w:rFonts w:ascii="Times New Roman" w:hAnsi="Times New Roman" w:cs="Times New Roman"/>
          <w:color w:val="auto"/>
        </w:rPr>
      </w:pPr>
    </w:p>
    <w:p w14:paraId="1564F4F2"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16. ŠALIŲ REKVIZITAI IR PARAŠAI</w:t>
      </w:r>
    </w:p>
    <w:p w14:paraId="5D159F36" w14:textId="77777777" w:rsidR="003B00B0" w:rsidRPr="007106D7" w:rsidRDefault="003B00B0" w:rsidP="003B00B0">
      <w:pPr>
        <w:ind w:left="567" w:hanging="567"/>
        <w:jc w:val="both"/>
        <w:rPr>
          <w:b/>
          <w:bCs/>
        </w:rPr>
      </w:pPr>
      <w:r>
        <w:rPr>
          <w:b/>
          <w:bCs/>
        </w:rPr>
        <w:t xml:space="preserve">  </w:t>
      </w:r>
      <w:r w:rsidRPr="007106D7">
        <w:rPr>
          <w:b/>
          <w:bCs/>
        </w:rPr>
        <w:t>UŽSAKOVAS                                                                                       RANGOVAS</w:t>
      </w:r>
    </w:p>
    <w:tbl>
      <w:tblPr>
        <w:tblpPr w:leftFromText="180" w:rightFromText="180" w:vertAnchor="text" w:tblpY="29"/>
        <w:tblW w:w="0" w:type="auto"/>
        <w:tblLook w:val="01E0" w:firstRow="1" w:lastRow="1" w:firstColumn="1" w:lastColumn="1" w:noHBand="0" w:noVBand="0"/>
      </w:tblPr>
      <w:tblGrid>
        <w:gridCol w:w="4995"/>
      </w:tblGrid>
      <w:tr w:rsidR="003B00B0" w:rsidRPr="007A5BEC" w14:paraId="3B277AD0" w14:textId="77777777" w:rsidTr="00397F60">
        <w:tc>
          <w:tcPr>
            <w:tcW w:w="4995" w:type="dxa"/>
          </w:tcPr>
          <w:p w14:paraId="2189B668" w14:textId="77777777" w:rsidR="003B00B0" w:rsidRPr="007A5BEC" w:rsidRDefault="003B00B0" w:rsidP="00397F60">
            <w:pPr>
              <w:ind w:right="-185"/>
              <w:jc w:val="both"/>
              <w:rPr>
                <w:rFonts w:cs="Times New Roman"/>
              </w:rPr>
            </w:pPr>
            <w:r w:rsidRPr="007A5BEC">
              <w:rPr>
                <w:rFonts w:cs="Times New Roman"/>
              </w:rPr>
              <w:t>UAB „Vilkaviškio šilumos tinklai“</w:t>
            </w:r>
          </w:p>
        </w:tc>
      </w:tr>
      <w:tr w:rsidR="003B00B0" w:rsidRPr="007A5BEC" w14:paraId="21084F29" w14:textId="77777777" w:rsidTr="00397F60">
        <w:tc>
          <w:tcPr>
            <w:tcW w:w="4995" w:type="dxa"/>
          </w:tcPr>
          <w:p w14:paraId="749F5EE4" w14:textId="77777777" w:rsidR="003B00B0" w:rsidRPr="007A5BEC" w:rsidRDefault="003B00B0" w:rsidP="00397F60">
            <w:pPr>
              <w:ind w:right="-185"/>
              <w:rPr>
                <w:rFonts w:cs="Times New Roman"/>
              </w:rPr>
            </w:pPr>
            <w:r w:rsidRPr="007A5BEC">
              <w:rPr>
                <w:rFonts w:cs="Times New Roman"/>
              </w:rPr>
              <w:t>Birutės g. 8A, LT-70145, Vilkaviškis</w:t>
            </w:r>
          </w:p>
        </w:tc>
      </w:tr>
      <w:tr w:rsidR="003B00B0" w:rsidRPr="007A5BEC" w14:paraId="414C7CA1" w14:textId="77777777" w:rsidTr="00397F60">
        <w:tc>
          <w:tcPr>
            <w:tcW w:w="4995" w:type="dxa"/>
          </w:tcPr>
          <w:p w14:paraId="56D194F6" w14:textId="77777777" w:rsidR="003B00B0" w:rsidRPr="007A5BEC" w:rsidRDefault="003B00B0" w:rsidP="00397F60">
            <w:pPr>
              <w:ind w:right="-185"/>
              <w:rPr>
                <w:rFonts w:cs="Times New Roman"/>
              </w:rPr>
            </w:pPr>
            <w:r w:rsidRPr="007A5BEC">
              <w:rPr>
                <w:rFonts w:cs="Times New Roman"/>
              </w:rPr>
              <w:t>Įmonės kodas 185492166</w:t>
            </w:r>
          </w:p>
        </w:tc>
      </w:tr>
      <w:tr w:rsidR="003B00B0" w:rsidRPr="007A5BEC" w14:paraId="369C4669" w14:textId="77777777" w:rsidTr="00397F60">
        <w:tc>
          <w:tcPr>
            <w:tcW w:w="4995" w:type="dxa"/>
          </w:tcPr>
          <w:p w14:paraId="2E560F78" w14:textId="77777777" w:rsidR="003B00B0" w:rsidRPr="007A5BEC" w:rsidRDefault="003B00B0" w:rsidP="00397F60">
            <w:pPr>
              <w:ind w:right="-185"/>
              <w:rPr>
                <w:rFonts w:cs="Times New Roman"/>
              </w:rPr>
            </w:pPr>
            <w:r w:rsidRPr="007A5BEC">
              <w:rPr>
                <w:rFonts w:cs="Times New Roman"/>
              </w:rPr>
              <w:t>PVM mokėtojo kodas 854921610</w:t>
            </w:r>
          </w:p>
        </w:tc>
      </w:tr>
      <w:tr w:rsidR="003B00B0" w:rsidRPr="007A5BEC" w14:paraId="0E41E84C" w14:textId="77777777" w:rsidTr="00397F60">
        <w:tc>
          <w:tcPr>
            <w:tcW w:w="4995" w:type="dxa"/>
          </w:tcPr>
          <w:p w14:paraId="2445FF7D" w14:textId="77777777" w:rsidR="003B00B0" w:rsidRPr="007A5BEC" w:rsidRDefault="003B00B0" w:rsidP="00397F60">
            <w:pPr>
              <w:rPr>
                <w:rFonts w:cs="Times New Roman"/>
              </w:rPr>
            </w:pPr>
            <w:proofErr w:type="spellStart"/>
            <w:r w:rsidRPr="007A5BEC">
              <w:rPr>
                <w:rFonts w:cs="Times New Roman"/>
              </w:rPr>
              <w:t>A.s</w:t>
            </w:r>
            <w:proofErr w:type="spellEnd"/>
            <w:r w:rsidRPr="007A5BEC">
              <w:rPr>
                <w:rFonts w:cs="Times New Roman"/>
              </w:rPr>
              <w:t>. Nr. LT117181000042467219</w:t>
            </w:r>
          </w:p>
          <w:p w14:paraId="2C6733FB" w14:textId="77777777" w:rsidR="003B00B0" w:rsidRPr="007A5BEC" w:rsidRDefault="003B00B0" w:rsidP="00397F60">
            <w:pPr>
              <w:ind w:right="-185"/>
              <w:jc w:val="both"/>
              <w:rPr>
                <w:rFonts w:cs="Times New Roman"/>
              </w:rPr>
            </w:pPr>
            <w:proofErr w:type="spellStart"/>
            <w:r>
              <w:rPr>
                <w:rFonts w:cs="Times New Roman"/>
              </w:rPr>
              <w:t>Artea</w:t>
            </w:r>
            <w:proofErr w:type="spellEnd"/>
            <w:r>
              <w:rPr>
                <w:rFonts w:cs="Times New Roman"/>
              </w:rPr>
              <w:t xml:space="preserve"> bankas</w:t>
            </w:r>
            <w:r w:rsidRPr="007A5BEC">
              <w:rPr>
                <w:rFonts w:cs="Times New Roman"/>
              </w:rPr>
              <w:t xml:space="preserve">, </w:t>
            </w:r>
            <w:proofErr w:type="spellStart"/>
            <w:r w:rsidRPr="007A5BEC">
              <w:rPr>
                <w:rFonts w:cs="Times New Roman"/>
              </w:rPr>
              <w:t>b.k</w:t>
            </w:r>
            <w:proofErr w:type="spellEnd"/>
            <w:r w:rsidRPr="007A5BEC">
              <w:rPr>
                <w:rFonts w:cs="Times New Roman"/>
              </w:rPr>
              <w:t>. 71810</w:t>
            </w:r>
          </w:p>
        </w:tc>
      </w:tr>
      <w:tr w:rsidR="003B00B0" w:rsidRPr="007A5BEC" w14:paraId="11FBF392" w14:textId="77777777" w:rsidTr="00397F60">
        <w:trPr>
          <w:trHeight w:val="344"/>
        </w:trPr>
        <w:tc>
          <w:tcPr>
            <w:tcW w:w="4995" w:type="dxa"/>
          </w:tcPr>
          <w:p w14:paraId="1179635C" w14:textId="77777777" w:rsidR="003B00B0" w:rsidRPr="007A5BEC" w:rsidRDefault="003B00B0" w:rsidP="00397F60">
            <w:pPr>
              <w:ind w:right="-185"/>
              <w:rPr>
                <w:rFonts w:cs="Times New Roman"/>
              </w:rPr>
            </w:pPr>
            <w:r w:rsidRPr="007A5BEC">
              <w:rPr>
                <w:rFonts w:cs="Times New Roman"/>
              </w:rPr>
              <w:t>Tel. Nr. (</w:t>
            </w:r>
            <w:r>
              <w:rPr>
                <w:rFonts w:cs="Times New Roman"/>
              </w:rPr>
              <w:t>0</w:t>
            </w:r>
            <w:r w:rsidRPr="007A5BEC">
              <w:rPr>
                <w:rFonts w:cs="Times New Roman"/>
              </w:rPr>
              <w:t>-342) 52706</w:t>
            </w:r>
          </w:p>
          <w:p w14:paraId="78E5794A" w14:textId="77777777" w:rsidR="003B00B0" w:rsidRDefault="003B00B0" w:rsidP="00397F60">
            <w:pPr>
              <w:ind w:right="-185"/>
              <w:jc w:val="both"/>
              <w:rPr>
                <w:rFonts w:cs="Times New Roman"/>
              </w:rPr>
            </w:pPr>
            <w:proofErr w:type="spellStart"/>
            <w:r w:rsidRPr="007A5BEC">
              <w:rPr>
                <w:rFonts w:cs="Times New Roman"/>
              </w:rPr>
              <w:t>el.p</w:t>
            </w:r>
            <w:proofErr w:type="spellEnd"/>
            <w:r w:rsidRPr="007A5BEC">
              <w:rPr>
                <w:rFonts w:cs="Times New Roman"/>
              </w:rPr>
              <w:t xml:space="preserve">. </w:t>
            </w:r>
            <w:hyperlink r:id="rId12" w:history="1">
              <w:r w:rsidRPr="007A5BEC">
                <w:rPr>
                  <w:rStyle w:val="Hipersaitas"/>
                  <w:rFonts w:cs="Times New Roman"/>
                </w:rPr>
                <w:t>info@vilkaviskiost.lt</w:t>
              </w:r>
            </w:hyperlink>
            <w:r w:rsidRPr="007A5BEC">
              <w:rPr>
                <w:rFonts w:cs="Times New Roman"/>
              </w:rPr>
              <w:t xml:space="preserve"> </w:t>
            </w:r>
          </w:p>
          <w:p w14:paraId="166B06EB" w14:textId="77777777" w:rsidR="003B00B0" w:rsidRDefault="003B00B0" w:rsidP="00397F60">
            <w:pPr>
              <w:ind w:right="-185"/>
              <w:jc w:val="both"/>
              <w:rPr>
                <w:rFonts w:cs="Times New Roman"/>
              </w:rPr>
            </w:pPr>
          </w:p>
          <w:p w14:paraId="22F522BD" w14:textId="77777777" w:rsidR="003B00B0" w:rsidRDefault="003B00B0" w:rsidP="00397F60">
            <w:pPr>
              <w:ind w:right="-185"/>
              <w:jc w:val="both"/>
              <w:rPr>
                <w:rFonts w:cs="Times New Roman"/>
              </w:rPr>
            </w:pPr>
          </w:p>
          <w:p w14:paraId="31427D6F" w14:textId="77777777" w:rsidR="003B00B0" w:rsidRDefault="003B00B0" w:rsidP="00397F60">
            <w:pPr>
              <w:ind w:right="-185"/>
              <w:jc w:val="both"/>
              <w:rPr>
                <w:rFonts w:cs="Times New Roman"/>
              </w:rPr>
            </w:pPr>
            <w:r>
              <w:rPr>
                <w:rFonts w:cs="Times New Roman"/>
              </w:rPr>
              <w:t>Direktorius</w:t>
            </w:r>
          </w:p>
          <w:p w14:paraId="5ED2DDD2" w14:textId="77777777" w:rsidR="003B00B0" w:rsidRDefault="003B00B0" w:rsidP="00397F60">
            <w:pPr>
              <w:ind w:right="-185"/>
              <w:jc w:val="both"/>
              <w:rPr>
                <w:rFonts w:cs="Times New Roman"/>
              </w:rPr>
            </w:pPr>
            <w:r>
              <w:rPr>
                <w:rFonts w:cs="Times New Roman"/>
              </w:rPr>
              <w:t xml:space="preserve">Andrius </w:t>
            </w:r>
            <w:proofErr w:type="spellStart"/>
            <w:r>
              <w:rPr>
                <w:rFonts w:cs="Times New Roman"/>
              </w:rPr>
              <w:t>Strakalaitis</w:t>
            </w:r>
            <w:proofErr w:type="spellEnd"/>
          </w:p>
          <w:p w14:paraId="5A949A9A" w14:textId="77777777" w:rsidR="003B00B0" w:rsidRPr="007A5BEC" w:rsidRDefault="003B00B0" w:rsidP="00397F60">
            <w:pPr>
              <w:ind w:right="-185"/>
              <w:jc w:val="both"/>
              <w:rPr>
                <w:rFonts w:cs="Times New Roman"/>
              </w:rPr>
            </w:pPr>
          </w:p>
        </w:tc>
      </w:tr>
    </w:tbl>
    <w:p w14:paraId="09BBD18E" w14:textId="77777777" w:rsidR="003B00B0" w:rsidRDefault="003B00B0" w:rsidP="003B00B0"/>
    <w:p w14:paraId="302DF798" w14:textId="77777777" w:rsidR="00D420DE" w:rsidRPr="0004439D" w:rsidRDefault="00D420DE" w:rsidP="00CD057E">
      <w:pPr>
        <w:rPr>
          <w:rFonts w:cs="Times New Roman"/>
          <w:szCs w:val="24"/>
        </w:rPr>
      </w:pPr>
    </w:p>
    <w:sectPr w:rsidR="00D420DE" w:rsidRPr="0004439D" w:rsidSect="00D420DE">
      <w:pgSz w:w="11906" w:h="16838"/>
      <w:pgMar w:top="794" w:right="567" w:bottom="1134" w:left="1134"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Liberation Serif">
    <w:altName w:val="Times New Roman"/>
    <w:charset w:val="BA"/>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85E57"/>
    <w:multiLevelType w:val="hybridMultilevel"/>
    <w:tmpl w:val="EF18F470"/>
    <w:lvl w:ilvl="0" w:tplc="25AA48A4">
      <w:start w:val="1"/>
      <w:numFmt w:val="decimal"/>
      <w:lvlText w:val="%1."/>
      <w:lvlJc w:val="left"/>
      <w:pPr>
        <w:ind w:left="6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1F4C2EAE">
      <w:start w:val="1"/>
      <w:numFmt w:val="lowerLetter"/>
      <w:lvlText w:val="%2"/>
      <w:lvlJc w:val="left"/>
      <w:pPr>
        <w:ind w:left="13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2A1004E8">
      <w:start w:val="1"/>
      <w:numFmt w:val="lowerRoman"/>
      <w:lvlText w:val="%3"/>
      <w:lvlJc w:val="left"/>
      <w:pPr>
        <w:ind w:left="20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A52E408E">
      <w:start w:val="1"/>
      <w:numFmt w:val="decimal"/>
      <w:lvlText w:val="%4"/>
      <w:lvlJc w:val="left"/>
      <w:pPr>
        <w:ind w:left="27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F118E9E2">
      <w:start w:val="1"/>
      <w:numFmt w:val="lowerLetter"/>
      <w:lvlText w:val="%5"/>
      <w:lvlJc w:val="left"/>
      <w:pPr>
        <w:ind w:left="35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0EF6546A">
      <w:start w:val="1"/>
      <w:numFmt w:val="lowerRoman"/>
      <w:lvlText w:val="%6"/>
      <w:lvlJc w:val="left"/>
      <w:pPr>
        <w:ind w:left="42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E160B760">
      <w:start w:val="1"/>
      <w:numFmt w:val="decimal"/>
      <w:lvlText w:val="%7"/>
      <w:lvlJc w:val="left"/>
      <w:pPr>
        <w:ind w:left="49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541C3424">
      <w:start w:val="1"/>
      <w:numFmt w:val="lowerLetter"/>
      <w:lvlText w:val="%8"/>
      <w:lvlJc w:val="left"/>
      <w:pPr>
        <w:ind w:left="56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A96AD284">
      <w:start w:val="1"/>
      <w:numFmt w:val="lowerRoman"/>
      <w:lvlText w:val="%9"/>
      <w:lvlJc w:val="left"/>
      <w:pPr>
        <w:ind w:left="63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 w15:restartNumberingAfterBreak="0">
    <w:nsid w:val="0D7B6270"/>
    <w:multiLevelType w:val="hybridMultilevel"/>
    <w:tmpl w:val="BC7C7DD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318253E"/>
    <w:multiLevelType w:val="multilevel"/>
    <w:tmpl w:val="42483E9A"/>
    <w:lvl w:ilvl="0">
      <w:start w:val="1"/>
      <w:numFmt w:val="decimal"/>
      <w:lvlText w:val="%1."/>
      <w:lvlJc w:val="left"/>
      <w:pPr>
        <w:ind w:left="927" w:hanging="360"/>
      </w:pPr>
      <w:rPr>
        <w:b/>
      </w:rPr>
    </w:lvl>
    <w:lvl w:ilvl="1">
      <w:start w:val="1"/>
      <w:numFmt w:val="decimal"/>
      <w:isLgl/>
      <w:lvlText w:val="%1.%2."/>
      <w:lvlJc w:val="left"/>
      <w:pPr>
        <w:ind w:left="927" w:hanging="360"/>
      </w:pPr>
      <w:rPr>
        <w:b w:val="0"/>
        <w:color w:val="000000"/>
      </w:rPr>
    </w:lvl>
    <w:lvl w:ilvl="2">
      <w:start w:val="1"/>
      <w:numFmt w:val="decimal"/>
      <w:isLgl/>
      <w:lvlText w:val="%1.%2.%3."/>
      <w:lvlJc w:val="left"/>
      <w:pPr>
        <w:ind w:left="1287" w:hanging="720"/>
      </w:pPr>
      <w:rPr>
        <w:b w:val="0"/>
        <w:color w:val="000000"/>
      </w:rPr>
    </w:lvl>
    <w:lvl w:ilvl="3">
      <w:start w:val="1"/>
      <w:numFmt w:val="decimal"/>
      <w:isLgl/>
      <w:lvlText w:val="%1.%2.%3.%4."/>
      <w:lvlJc w:val="left"/>
      <w:pPr>
        <w:ind w:left="1287" w:hanging="720"/>
      </w:pPr>
      <w:rPr>
        <w:b/>
        <w:color w:val="000000"/>
      </w:rPr>
    </w:lvl>
    <w:lvl w:ilvl="4">
      <w:start w:val="1"/>
      <w:numFmt w:val="decimal"/>
      <w:isLgl/>
      <w:lvlText w:val="%1.%2.%3.%4.%5."/>
      <w:lvlJc w:val="left"/>
      <w:pPr>
        <w:ind w:left="1647" w:hanging="1080"/>
      </w:pPr>
      <w:rPr>
        <w:b/>
        <w:color w:val="000000"/>
      </w:rPr>
    </w:lvl>
    <w:lvl w:ilvl="5">
      <w:start w:val="1"/>
      <w:numFmt w:val="decimal"/>
      <w:isLgl/>
      <w:lvlText w:val="%1.%2.%3.%4.%5.%6."/>
      <w:lvlJc w:val="left"/>
      <w:pPr>
        <w:ind w:left="1647" w:hanging="1080"/>
      </w:pPr>
      <w:rPr>
        <w:b/>
        <w:color w:val="000000"/>
      </w:rPr>
    </w:lvl>
    <w:lvl w:ilvl="6">
      <w:start w:val="1"/>
      <w:numFmt w:val="decimal"/>
      <w:isLgl/>
      <w:lvlText w:val="%1.%2.%3.%4.%5.%6.%7."/>
      <w:lvlJc w:val="left"/>
      <w:pPr>
        <w:ind w:left="2007" w:hanging="1440"/>
      </w:pPr>
      <w:rPr>
        <w:b/>
        <w:color w:val="000000"/>
      </w:rPr>
    </w:lvl>
    <w:lvl w:ilvl="7">
      <w:start w:val="1"/>
      <w:numFmt w:val="decimal"/>
      <w:isLgl/>
      <w:lvlText w:val="%1.%2.%3.%4.%5.%6.%7.%8."/>
      <w:lvlJc w:val="left"/>
      <w:pPr>
        <w:ind w:left="2007" w:hanging="1440"/>
      </w:pPr>
      <w:rPr>
        <w:b/>
        <w:color w:val="000000"/>
      </w:rPr>
    </w:lvl>
    <w:lvl w:ilvl="8">
      <w:start w:val="1"/>
      <w:numFmt w:val="decimal"/>
      <w:isLgl/>
      <w:lvlText w:val="%1.%2.%3.%4.%5.%6.%7.%8.%9."/>
      <w:lvlJc w:val="left"/>
      <w:pPr>
        <w:ind w:left="2367" w:hanging="1800"/>
      </w:pPr>
      <w:rPr>
        <w:b/>
        <w:color w:val="000000"/>
      </w:rPr>
    </w:lvl>
  </w:abstractNum>
  <w:abstractNum w:abstractNumId="3" w15:restartNumberingAfterBreak="0">
    <w:nsid w:val="145530BC"/>
    <w:multiLevelType w:val="hybridMultilevel"/>
    <w:tmpl w:val="F2A6587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409A23AC"/>
    <w:multiLevelType w:val="multilevel"/>
    <w:tmpl w:val="7932E80C"/>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64CA582E"/>
    <w:multiLevelType w:val="multilevel"/>
    <w:tmpl w:val="B64E437A"/>
    <w:lvl w:ilvl="0">
      <w:start w:val="1"/>
      <w:numFmt w:val="decimal"/>
      <w:lvlText w:val="%1."/>
      <w:lvlJc w:val="left"/>
      <w:pPr>
        <w:ind w:left="360" w:hanging="360"/>
      </w:pPr>
      <w:rPr>
        <w:b w:val="0"/>
        <w:bCs w:val="0"/>
      </w:rPr>
    </w:lvl>
    <w:lvl w:ilvl="1">
      <w:start w:val="1"/>
      <w:numFmt w:val="decimal"/>
      <w:lvlText w:val="%1.%2."/>
      <w:lvlJc w:val="left"/>
      <w:pPr>
        <w:ind w:left="1709" w:hanging="432"/>
      </w:pPr>
      <w:rPr>
        <w:rFonts w:ascii="Times New Roman" w:hAnsi="Times New Roman" w:cs="Times New Roman" w:hint="default"/>
        <w:b w:val="0"/>
        <w:bCs/>
        <w:color w:val="000000" w:themeColor="text1"/>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7917475C"/>
    <w:multiLevelType w:val="multilevel"/>
    <w:tmpl w:val="54CA432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b/>
        <w:bCs/>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num w:numId="1">
    <w:abstractNumId w:val="5"/>
  </w:num>
  <w:num w:numId="2">
    <w:abstractNumId w:val="1"/>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3"/>
  </w:num>
  <w:num w:numId="6">
    <w:abstractNumId w:val="6"/>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311C"/>
    <w:rsid w:val="0004439D"/>
    <w:rsid w:val="000C1EFC"/>
    <w:rsid w:val="000D03FC"/>
    <w:rsid w:val="001C6DFD"/>
    <w:rsid w:val="00210DC2"/>
    <w:rsid w:val="00246F12"/>
    <w:rsid w:val="0025373F"/>
    <w:rsid w:val="0028311C"/>
    <w:rsid w:val="0031526D"/>
    <w:rsid w:val="00352D9E"/>
    <w:rsid w:val="00353F75"/>
    <w:rsid w:val="00397F60"/>
    <w:rsid w:val="003B00B0"/>
    <w:rsid w:val="0040472B"/>
    <w:rsid w:val="00613673"/>
    <w:rsid w:val="006254CB"/>
    <w:rsid w:val="0063684B"/>
    <w:rsid w:val="00667EF0"/>
    <w:rsid w:val="0068280A"/>
    <w:rsid w:val="006D5392"/>
    <w:rsid w:val="006E347C"/>
    <w:rsid w:val="006F729B"/>
    <w:rsid w:val="0075618E"/>
    <w:rsid w:val="00760E95"/>
    <w:rsid w:val="00777EFC"/>
    <w:rsid w:val="007C0877"/>
    <w:rsid w:val="007D07B0"/>
    <w:rsid w:val="007D2E7E"/>
    <w:rsid w:val="007E41CD"/>
    <w:rsid w:val="00812BC3"/>
    <w:rsid w:val="00860666"/>
    <w:rsid w:val="00864CFD"/>
    <w:rsid w:val="008F4A94"/>
    <w:rsid w:val="009165F2"/>
    <w:rsid w:val="00953433"/>
    <w:rsid w:val="009C4932"/>
    <w:rsid w:val="009D728E"/>
    <w:rsid w:val="009D762A"/>
    <w:rsid w:val="00A34860"/>
    <w:rsid w:val="00A85658"/>
    <w:rsid w:val="00AD1831"/>
    <w:rsid w:val="00B62177"/>
    <w:rsid w:val="00C3163B"/>
    <w:rsid w:val="00C71D18"/>
    <w:rsid w:val="00C9216A"/>
    <w:rsid w:val="00CD057E"/>
    <w:rsid w:val="00D154D4"/>
    <w:rsid w:val="00D420DE"/>
    <w:rsid w:val="00D73192"/>
    <w:rsid w:val="00D86084"/>
    <w:rsid w:val="00DD5D10"/>
    <w:rsid w:val="00DF233D"/>
    <w:rsid w:val="00DF42E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092C5F"/>
  <w15:chartTrackingRefBased/>
  <w15:docId w15:val="{02CE3211-99E3-4AA4-A292-6D8C88B80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4"/>
        <w:szCs w:val="22"/>
        <w:lang w:val="lt-LT"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9C4932"/>
  </w:style>
  <w:style w:type="paragraph" w:styleId="Antrat2">
    <w:name w:val="heading 2"/>
    <w:next w:val="prastasis"/>
    <w:link w:val="Antrat2Diagrama"/>
    <w:uiPriority w:val="9"/>
    <w:unhideWhenUsed/>
    <w:qFormat/>
    <w:rsid w:val="00D420DE"/>
    <w:pPr>
      <w:keepNext/>
      <w:keepLines/>
      <w:spacing w:after="1" w:line="256" w:lineRule="auto"/>
      <w:ind w:left="266" w:hanging="10"/>
      <w:outlineLvl w:val="1"/>
    </w:pPr>
    <w:rPr>
      <w:rFonts w:eastAsia="Times New Roman" w:cs="Times New Roman"/>
      <w:b/>
      <w:color w:val="00000A"/>
      <w:kern w:val="2"/>
      <w:lang w:eastAsia="lt-LT"/>
      <w14:ligatures w14:val="standardContextual"/>
    </w:rPr>
  </w:style>
  <w:style w:type="paragraph" w:styleId="Antrat3">
    <w:name w:val="heading 3"/>
    <w:next w:val="prastasis"/>
    <w:link w:val="Antrat3Diagrama"/>
    <w:uiPriority w:val="9"/>
    <w:unhideWhenUsed/>
    <w:qFormat/>
    <w:rsid w:val="00D420DE"/>
    <w:pPr>
      <w:keepNext/>
      <w:keepLines/>
      <w:spacing w:line="256" w:lineRule="auto"/>
      <w:ind w:left="1017" w:hanging="10"/>
      <w:jc w:val="center"/>
      <w:outlineLvl w:val="2"/>
    </w:pPr>
    <w:rPr>
      <w:rFonts w:eastAsia="Times New Roman" w:cs="Times New Roman"/>
      <w:b/>
      <w:color w:val="000000"/>
      <w:kern w:val="2"/>
      <w:lang w:eastAsia="lt-LT"/>
      <w14:ligatures w14:val="standardContextual"/>
    </w:rPr>
  </w:style>
  <w:style w:type="paragraph" w:styleId="Antrat4">
    <w:name w:val="heading 4"/>
    <w:next w:val="prastasis"/>
    <w:link w:val="Antrat4Diagrama"/>
    <w:uiPriority w:val="9"/>
    <w:semiHidden/>
    <w:unhideWhenUsed/>
    <w:qFormat/>
    <w:rsid w:val="00D420DE"/>
    <w:pPr>
      <w:keepNext/>
      <w:keepLines/>
      <w:spacing w:after="1" w:line="256" w:lineRule="auto"/>
      <w:ind w:left="266" w:hanging="10"/>
      <w:outlineLvl w:val="3"/>
    </w:pPr>
    <w:rPr>
      <w:rFonts w:eastAsia="Times New Roman" w:cs="Times New Roman"/>
      <w:b/>
      <w:color w:val="00000A"/>
      <w:kern w:val="2"/>
      <w:lang w:eastAsia="lt-LT"/>
      <w14:ligatures w14:val="standardContextual"/>
    </w:rPr>
  </w:style>
  <w:style w:type="paragraph" w:styleId="Antrat5">
    <w:name w:val="heading 5"/>
    <w:next w:val="prastasis"/>
    <w:link w:val="Antrat5Diagrama"/>
    <w:uiPriority w:val="9"/>
    <w:unhideWhenUsed/>
    <w:qFormat/>
    <w:rsid w:val="00D420DE"/>
    <w:pPr>
      <w:keepNext/>
      <w:keepLines/>
      <w:spacing w:line="256" w:lineRule="auto"/>
      <w:ind w:left="1017" w:hanging="10"/>
      <w:outlineLvl w:val="4"/>
    </w:pPr>
    <w:rPr>
      <w:rFonts w:eastAsia="Times New Roman" w:cs="Times New Roman"/>
      <w:b/>
      <w:color w:val="000000"/>
      <w:kern w:val="2"/>
      <w:lang w:eastAsia="lt-LT"/>
      <w14:ligatures w14:val="standardContextual"/>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Numbering,ERP-List Paragraph,List Paragraph11,Bullet EY,Buletai,List Paragraph21,List Paragraph1,List Paragraph2,lp1,Use Case List Paragraph,List Paragraph111,Paragraph,List Paragraph Red,List not in Table,Table of contents numbered,Bul"/>
    <w:basedOn w:val="prastasis"/>
    <w:link w:val="SraopastraipaDiagrama"/>
    <w:uiPriority w:val="34"/>
    <w:qFormat/>
    <w:rsid w:val="009C4932"/>
    <w:pPr>
      <w:ind w:left="720"/>
      <w:contextualSpacing/>
    </w:pPr>
  </w:style>
  <w:style w:type="paragraph" w:customStyle="1" w:styleId="Default">
    <w:name w:val="Default"/>
    <w:rsid w:val="00613673"/>
    <w:pPr>
      <w:autoSpaceDE w:val="0"/>
      <w:autoSpaceDN w:val="0"/>
      <w:adjustRightInd w:val="0"/>
    </w:pPr>
    <w:rPr>
      <w:rFonts w:ascii="Arial" w:hAnsi="Arial" w:cs="Arial"/>
      <w:color w:val="000000"/>
      <w:szCs w:val="24"/>
    </w:rPr>
  </w:style>
  <w:style w:type="table" w:styleId="Lentelstinklelis">
    <w:name w:val="Table Grid"/>
    <w:basedOn w:val="prastojilentel"/>
    <w:uiPriority w:val="39"/>
    <w:rsid w:val="006136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CD057E"/>
    <w:rPr>
      <w:color w:val="0000FF" w:themeColor="hyperlink"/>
      <w:u w:val="single"/>
    </w:rPr>
  </w:style>
  <w:style w:type="character" w:styleId="Neapdorotaspaminjimas">
    <w:name w:val="Unresolved Mention"/>
    <w:basedOn w:val="Numatytasispastraiposriftas"/>
    <w:uiPriority w:val="99"/>
    <w:semiHidden/>
    <w:unhideWhenUsed/>
    <w:rsid w:val="00C3163B"/>
    <w:rPr>
      <w:color w:val="605E5C"/>
      <w:shd w:val="clear" w:color="auto" w:fill="E1DFDD"/>
    </w:rPr>
  </w:style>
  <w:style w:type="character" w:customStyle="1" w:styleId="Antrat2Diagrama">
    <w:name w:val="Antraštė 2 Diagrama"/>
    <w:basedOn w:val="Numatytasispastraiposriftas"/>
    <w:link w:val="Antrat2"/>
    <w:uiPriority w:val="9"/>
    <w:rsid w:val="00D420DE"/>
    <w:rPr>
      <w:rFonts w:eastAsia="Times New Roman" w:cs="Times New Roman"/>
      <w:b/>
      <w:color w:val="00000A"/>
      <w:kern w:val="2"/>
      <w:lang w:eastAsia="lt-LT"/>
      <w14:ligatures w14:val="standardContextual"/>
    </w:rPr>
  </w:style>
  <w:style w:type="character" w:customStyle="1" w:styleId="Antrat3Diagrama">
    <w:name w:val="Antraštė 3 Diagrama"/>
    <w:basedOn w:val="Numatytasispastraiposriftas"/>
    <w:link w:val="Antrat3"/>
    <w:uiPriority w:val="9"/>
    <w:rsid w:val="00D420DE"/>
    <w:rPr>
      <w:rFonts w:eastAsia="Times New Roman" w:cs="Times New Roman"/>
      <w:b/>
      <w:color w:val="000000"/>
      <w:kern w:val="2"/>
      <w:lang w:eastAsia="lt-LT"/>
      <w14:ligatures w14:val="standardContextual"/>
    </w:rPr>
  </w:style>
  <w:style w:type="character" w:customStyle="1" w:styleId="Antrat4Diagrama">
    <w:name w:val="Antraštė 4 Diagrama"/>
    <w:basedOn w:val="Numatytasispastraiposriftas"/>
    <w:link w:val="Antrat4"/>
    <w:uiPriority w:val="9"/>
    <w:semiHidden/>
    <w:rsid w:val="00D420DE"/>
    <w:rPr>
      <w:rFonts w:eastAsia="Times New Roman" w:cs="Times New Roman"/>
      <w:b/>
      <w:color w:val="00000A"/>
      <w:kern w:val="2"/>
      <w:lang w:eastAsia="lt-LT"/>
      <w14:ligatures w14:val="standardContextual"/>
    </w:rPr>
  </w:style>
  <w:style w:type="character" w:customStyle="1" w:styleId="Antrat5Diagrama">
    <w:name w:val="Antraštė 5 Diagrama"/>
    <w:basedOn w:val="Numatytasispastraiposriftas"/>
    <w:link w:val="Antrat5"/>
    <w:uiPriority w:val="9"/>
    <w:rsid w:val="00D420DE"/>
    <w:rPr>
      <w:rFonts w:eastAsia="Times New Roman" w:cs="Times New Roman"/>
      <w:b/>
      <w:color w:val="000000"/>
      <w:kern w:val="2"/>
      <w:lang w:eastAsia="lt-LT"/>
      <w14:ligatures w14:val="standardContextual"/>
    </w:rPr>
  </w:style>
  <w:style w:type="character" w:customStyle="1" w:styleId="SraopastraipaDiagrama">
    <w:name w:val="Sąrašo pastraipa Diagrama"/>
    <w:aliases w:val="Numbering Diagrama,ERP-List Paragraph Diagrama,List Paragraph11 Diagrama,Bullet EY Diagrama,Buletai Diagrama,List Paragraph21 Diagrama,List Paragraph1 Diagrama,List Paragraph2 Diagrama,lp1 Diagrama,List Paragraph111 Diagrama"/>
    <w:basedOn w:val="Numatytasispastraiposriftas"/>
    <w:link w:val="Sraopastraipa"/>
    <w:uiPriority w:val="34"/>
    <w:qFormat/>
    <w:locked/>
    <w:rsid w:val="003B00B0"/>
  </w:style>
  <w:style w:type="paragraph" w:styleId="Komentarotekstas">
    <w:name w:val="annotation text"/>
    <w:basedOn w:val="prastasis"/>
    <w:link w:val="KomentarotekstasDiagrama"/>
    <w:uiPriority w:val="99"/>
    <w:unhideWhenUsed/>
    <w:rsid w:val="003B00B0"/>
    <w:rPr>
      <w:sz w:val="20"/>
      <w:szCs w:val="20"/>
    </w:rPr>
  </w:style>
  <w:style w:type="character" w:customStyle="1" w:styleId="KomentarotekstasDiagrama">
    <w:name w:val="Komentaro tekstas Diagrama"/>
    <w:basedOn w:val="Numatytasispastraiposriftas"/>
    <w:link w:val="Komentarotekstas"/>
    <w:uiPriority w:val="99"/>
    <w:rsid w:val="003B00B0"/>
    <w:rPr>
      <w:sz w:val="20"/>
      <w:szCs w:val="20"/>
    </w:rPr>
  </w:style>
  <w:style w:type="paragraph" w:customStyle="1" w:styleId="Stilius3">
    <w:name w:val="Stilius3"/>
    <w:basedOn w:val="prastasis"/>
    <w:qFormat/>
    <w:rsid w:val="003B00B0"/>
    <w:pPr>
      <w:spacing w:before="200"/>
      <w:jc w:val="both"/>
    </w:pPr>
    <w:rPr>
      <w:rFonts w:eastAsia="Times New Roman" w:cs="Times New Roman"/>
      <w:sz w:val="22"/>
    </w:rPr>
  </w:style>
  <w:style w:type="paragraph" w:customStyle="1" w:styleId="Sraopastraipa1">
    <w:name w:val="Sąrašo pastraipa1"/>
    <w:basedOn w:val="prastasis"/>
    <w:rsid w:val="000C1EFC"/>
    <w:pPr>
      <w:ind w:left="1296"/>
    </w:pPr>
    <w:rPr>
      <w:rFonts w:eastAsia="Calibri"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372620">
      <w:bodyDiv w:val="1"/>
      <w:marLeft w:val="0"/>
      <w:marRight w:val="0"/>
      <w:marTop w:val="0"/>
      <w:marBottom w:val="0"/>
      <w:divBdr>
        <w:top w:val="none" w:sz="0" w:space="0" w:color="auto"/>
        <w:left w:val="none" w:sz="0" w:space="0" w:color="auto"/>
        <w:bottom w:val="none" w:sz="0" w:space="0" w:color="auto"/>
        <w:right w:val="none" w:sz="0" w:space="0" w:color="auto"/>
      </w:divBdr>
    </w:div>
    <w:div w:id="329217060">
      <w:bodyDiv w:val="1"/>
      <w:marLeft w:val="0"/>
      <w:marRight w:val="0"/>
      <w:marTop w:val="0"/>
      <w:marBottom w:val="0"/>
      <w:divBdr>
        <w:top w:val="none" w:sz="0" w:space="0" w:color="auto"/>
        <w:left w:val="none" w:sz="0" w:space="0" w:color="auto"/>
        <w:bottom w:val="none" w:sz="0" w:space="0" w:color="auto"/>
        <w:right w:val="none" w:sz="0" w:space="0" w:color="auto"/>
      </w:divBdr>
    </w:div>
    <w:div w:id="1083525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mailto:a.strakalaitis@vilkaviskiost.lt" TargetMode="External"/><Relationship Id="rId12" Type="http://schemas.openxmlformats.org/officeDocument/2006/relationships/hyperlink" Target="mailto:info@vilkaviskiost.lt"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a.strakalaitis@vilkaviskiost.lt" TargetMode="External"/><Relationship Id="rId11" Type="http://schemas.openxmlformats.org/officeDocument/2006/relationships/hyperlink" Target="https://vilkaviskiost.lt" TargetMode="External"/><Relationship Id="rId5" Type="http://schemas.openxmlformats.org/officeDocument/2006/relationships/webSettings" Target="webSettings.xml"/><Relationship Id="rId10" Type="http://schemas.openxmlformats.org/officeDocument/2006/relationships/hyperlink" Target="https://vilkaviskiost.lt"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10AF43-2A65-437D-BFFB-09726BCC74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456</TotalTime>
  <Pages>25</Pages>
  <Words>54001</Words>
  <Characters>30782</Characters>
  <Application>Microsoft Office Word</Application>
  <DocSecurity>0</DocSecurity>
  <Lines>256</Lines>
  <Paragraphs>169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84614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Vilkaviskio silumos tinklai</dc:creator>
  <cp:keywords/>
  <dc:description/>
  <cp:lastModifiedBy>Admins</cp:lastModifiedBy>
  <cp:revision>26</cp:revision>
  <dcterms:created xsi:type="dcterms:W3CDTF">2023-03-28T09:56:00Z</dcterms:created>
  <dcterms:modified xsi:type="dcterms:W3CDTF">2026-02-12T10:37:00Z</dcterms:modified>
</cp:coreProperties>
</file>